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AFF5" w14:textId="611CE2AE" w:rsidR="00F93770" w:rsidRPr="00EE2C6A" w:rsidRDefault="00BC5682" w:rsidP="00F67A2D">
      <w:pPr>
        <w:spacing w:after="0"/>
        <w:rPr>
          <w:rFonts w:ascii="Avenir Next LT Pro Light" w:hAnsi="Avenir Next LT Pro Light"/>
        </w:rPr>
      </w:pPr>
      <w:r w:rsidRPr="00EE2C6A">
        <w:rPr>
          <w:rFonts w:ascii="Avenir Next LT Pro Light" w:hAnsi="Avenir Next LT Pro Light"/>
          <w:noProof/>
        </w:rPr>
        <w:drawing>
          <wp:inline distT="0" distB="0" distL="0" distR="0" wp14:anchorId="2C31052E" wp14:editId="745A0442">
            <wp:extent cx="1548074" cy="982429"/>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8">
                      <a:extLst>
                        <a:ext uri="{28A0092B-C50C-407E-A947-70E740481C1C}">
                          <a14:useLocalDpi xmlns:a14="http://schemas.microsoft.com/office/drawing/2010/main" val="0"/>
                        </a:ext>
                      </a:extLst>
                    </a:blip>
                    <a:srcRect l="4899" r="4899"/>
                    <a:stretch>
                      <a:fillRect/>
                    </a:stretch>
                  </pic:blipFill>
                  <pic:spPr bwMode="auto">
                    <a:xfrm>
                      <a:off x="0" y="0"/>
                      <a:ext cx="1548074" cy="982429"/>
                    </a:xfrm>
                    <a:prstGeom prst="rect">
                      <a:avLst/>
                    </a:prstGeom>
                    <a:noFill/>
                    <a:ln>
                      <a:noFill/>
                    </a:ln>
                    <a:extLst>
                      <a:ext uri="{53640926-AAD7-44D8-BBD7-CCE9431645EC}">
                        <a14:shadowObscured xmlns:a14="http://schemas.microsoft.com/office/drawing/2010/main"/>
                      </a:ext>
                    </a:extLst>
                  </pic:spPr>
                </pic:pic>
              </a:graphicData>
            </a:graphic>
          </wp:inline>
        </w:drawing>
      </w:r>
    </w:p>
    <w:p w14:paraId="5EF1349D" w14:textId="7E05B63F" w:rsidR="00174B55" w:rsidRPr="00EE2C6A" w:rsidRDefault="003B36C9" w:rsidP="00F67A2D">
      <w:pPr>
        <w:spacing w:after="0"/>
        <w:rPr>
          <w:rFonts w:ascii="Avenir Next LT Pro Light" w:hAnsi="Avenir Next LT Pro Light"/>
        </w:rPr>
      </w:pPr>
      <w:r w:rsidRPr="00EE2C6A">
        <w:rPr>
          <w:rFonts w:ascii="Avenir Next LT Pro Light" w:hAnsi="Avenir Next LT Pro Light"/>
          <w:noProof/>
        </w:rPr>
        <w:drawing>
          <wp:inline distT="0" distB="0" distL="0" distR="0" wp14:anchorId="3C2D96F5" wp14:editId="2D469EEA">
            <wp:extent cx="1381991" cy="485775"/>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9984" cy="534280"/>
                    </a:xfrm>
                    <a:prstGeom prst="rect">
                      <a:avLst/>
                    </a:prstGeom>
                  </pic:spPr>
                </pic:pic>
              </a:graphicData>
            </a:graphic>
          </wp:inline>
        </w:drawing>
      </w:r>
    </w:p>
    <w:p w14:paraId="17E87589" w14:textId="77777777" w:rsidR="00FE022A" w:rsidRPr="00EE2C6A" w:rsidRDefault="00221367" w:rsidP="00595BD4">
      <w:pPr>
        <w:spacing w:after="0"/>
        <w:jc w:val="right"/>
        <w:rPr>
          <w:rFonts w:ascii="Avenir Next LT Pro Light" w:hAnsi="Avenir Next LT Pro Light"/>
        </w:rPr>
      </w:pPr>
      <w:r w:rsidRPr="00EE2C6A">
        <w:rPr>
          <w:rFonts w:ascii="Avenir Next LT Pro Light" w:hAnsi="Avenir Next LT Pro Light"/>
        </w:rPr>
        <w:tab/>
      </w:r>
      <w:r w:rsidRPr="00EE2C6A">
        <w:rPr>
          <w:rFonts w:ascii="Avenir Next LT Pro Light" w:hAnsi="Avenir Next LT Pro Light"/>
        </w:rPr>
        <w:tab/>
      </w:r>
    </w:p>
    <w:p w14:paraId="143F392A" w14:textId="77777777" w:rsidR="007B0808" w:rsidRPr="00EE2C6A" w:rsidRDefault="00221367" w:rsidP="00595BD4">
      <w:pPr>
        <w:spacing w:after="0"/>
        <w:jc w:val="right"/>
        <w:rPr>
          <w:rFonts w:ascii="Avenir Next LT Pro Light" w:hAnsi="Avenir Next LT Pro Light"/>
        </w:rPr>
      </w:pPr>
      <w:r w:rsidRPr="00EE2C6A">
        <w:rPr>
          <w:rFonts w:ascii="Avenir Next LT Pro Light" w:hAnsi="Avenir Next LT Pro Light"/>
        </w:rPr>
        <w:tab/>
      </w:r>
    </w:p>
    <w:p w14:paraId="11ADF818" w14:textId="41BDADB1" w:rsidR="007B0808" w:rsidRPr="00EE2C6A" w:rsidRDefault="007B0808" w:rsidP="00595BD4">
      <w:pPr>
        <w:spacing w:after="0"/>
        <w:jc w:val="right"/>
        <w:rPr>
          <w:rFonts w:ascii="Avenir Next LT Pro Light" w:hAnsi="Avenir Next LT Pro Light"/>
          <w:b/>
          <w:bCs/>
          <w:color w:val="B48A00"/>
        </w:rPr>
      </w:pPr>
      <w:r w:rsidRPr="00EE2C6A">
        <w:rPr>
          <w:rFonts w:ascii="Avenir Next LT Pro Light" w:hAnsi="Avenir Next LT Pro Light"/>
          <w:b/>
          <w:bCs/>
          <w:color w:val="B48A00"/>
        </w:rPr>
        <w:t>Ma</w:t>
      </w:r>
      <w:r w:rsidR="00467A95">
        <w:rPr>
          <w:rFonts w:ascii="Avenir Next LT Pro Light" w:hAnsi="Avenir Next LT Pro Light"/>
          <w:b/>
          <w:bCs/>
          <w:color w:val="B48A00"/>
        </w:rPr>
        <w:t>î</w:t>
      </w:r>
      <w:r w:rsidRPr="00EE2C6A">
        <w:rPr>
          <w:rFonts w:ascii="Avenir Next LT Pro Light" w:hAnsi="Avenir Next LT Pro Light"/>
          <w:b/>
          <w:bCs/>
          <w:color w:val="B48A00"/>
        </w:rPr>
        <w:t xml:space="preserve">tre d’ouvrage : </w:t>
      </w:r>
    </w:p>
    <w:p w14:paraId="6E0CE45C" w14:textId="34621A38" w:rsidR="00221367" w:rsidRPr="003B10D2" w:rsidRDefault="003B10D2" w:rsidP="00595BD4">
      <w:pPr>
        <w:spacing w:after="0"/>
        <w:jc w:val="right"/>
        <w:rPr>
          <w:rFonts w:ascii="Avenir Next LT Pro Light" w:hAnsi="Avenir Next LT Pro Light"/>
          <w:b/>
          <w:bCs/>
        </w:rPr>
      </w:pPr>
      <w:r w:rsidRPr="003B10D2">
        <w:rPr>
          <w:rFonts w:ascii="Avenir Next LT Pro Light" w:hAnsi="Avenir Next LT Pro Light"/>
          <w:b/>
          <w:bCs/>
        </w:rPr>
        <w:t>M et Mme CLAQUIN</w:t>
      </w:r>
    </w:p>
    <w:p w14:paraId="3341EC57" w14:textId="007633F5" w:rsidR="00221367" w:rsidRPr="003B10D2" w:rsidRDefault="003B10D2" w:rsidP="00F67A2D">
      <w:pPr>
        <w:spacing w:after="0"/>
        <w:jc w:val="right"/>
        <w:rPr>
          <w:rFonts w:ascii="Avenir Next LT Pro Light" w:hAnsi="Avenir Next LT Pro Light"/>
        </w:rPr>
      </w:pPr>
      <w:r w:rsidRPr="003B10D2">
        <w:rPr>
          <w:rFonts w:ascii="Avenir Next LT Pro Light" w:hAnsi="Avenir Next LT Pro Light"/>
        </w:rPr>
        <w:t>86 rue de Bessac</w:t>
      </w:r>
    </w:p>
    <w:p w14:paraId="08692077" w14:textId="505A68D1" w:rsidR="007B0808" w:rsidRPr="003B10D2" w:rsidRDefault="003B10D2" w:rsidP="00F67A2D">
      <w:pPr>
        <w:spacing w:after="0"/>
        <w:jc w:val="right"/>
        <w:rPr>
          <w:rFonts w:ascii="Avenir Next LT Pro Light" w:hAnsi="Avenir Next LT Pro Light"/>
        </w:rPr>
      </w:pPr>
      <w:r w:rsidRPr="003B10D2">
        <w:rPr>
          <w:rFonts w:ascii="Avenir Next LT Pro Light" w:hAnsi="Avenir Next LT Pro Light"/>
        </w:rPr>
        <w:t>79000 NIORT</w:t>
      </w:r>
    </w:p>
    <w:p w14:paraId="1E593CE6" w14:textId="5F3B8101" w:rsidR="003D778B" w:rsidRPr="00EE2C6A" w:rsidRDefault="003D778B" w:rsidP="00221367">
      <w:pPr>
        <w:jc w:val="right"/>
        <w:rPr>
          <w:rFonts w:ascii="Avenir Next LT Pro Light" w:hAnsi="Avenir Next LT Pro Light"/>
        </w:rPr>
      </w:pPr>
    </w:p>
    <w:p w14:paraId="19AD2619" w14:textId="77777777" w:rsidR="007B0808" w:rsidRPr="00EE2C6A" w:rsidRDefault="007B0808">
      <w:pPr>
        <w:rPr>
          <w:rFonts w:ascii="Avenir Next LT Pro Light" w:hAnsi="Avenir Next LT Pro Light"/>
          <w:b/>
          <w:bCs/>
        </w:rPr>
      </w:pPr>
    </w:p>
    <w:p w14:paraId="3B86A2E9" w14:textId="1529A420" w:rsidR="007B0808" w:rsidRPr="00EE2C6A" w:rsidRDefault="007B0808">
      <w:pPr>
        <w:rPr>
          <w:rFonts w:ascii="Avenir Next LT Pro Light" w:hAnsi="Avenir Next LT Pro Light"/>
          <w:b/>
          <w:bCs/>
        </w:rPr>
      </w:pPr>
    </w:p>
    <w:p w14:paraId="798A0F47" w14:textId="407904B7" w:rsidR="007B0808" w:rsidRPr="00EE2C6A" w:rsidRDefault="007B0808">
      <w:pPr>
        <w:rPr>
          <w:rFonts w:ascii="Avenir Next LT Pro Light" w:hAnsi="Avenir Next LT Pro Light"/>
          <w:b/>
          <w:bCs/>
        </w:rPr>
      </w:pPr>
    </w:p>
    <w:p w14:paraId="13AFC369" w14:textId="77777777" w:rsidR="007B0808" w:rsidRPr="00EE2C6A" w:rsidRDefault="007B0808">
      <w:pPr>
        <w:rPr>
          <w:rFonts w:ascii="Avenir Next LT Pro Light" w:hAnsi="Avenir Next LT Pro Light"/>
          <w:b/>
          <w:bCs/>
        </w:rPr>
      </w:pPr>
    </w:p>
    <w:p w14:paraId="50F6550D" w14:textId="77777777" w:rsidR="007B0808" w:rsidRPr="00EE2C6A" w:rsidRDefault="007B0808" w:rsidP="007B0808">
      <w:pPr>
        <w:jc w:val="center"/>
        <w:rPr>
          <w:rFonts w:ascii="Avenir Next LT Pro Light" w:hAnsi="Avenir Next LT Pro Light"/>
          <w:b/>
          <w:bCs/>
          <w:sz w:val="48"/>
          <w:szCs w:val="48"/>
        </w:rPr>
      </w:pPr>
      <w:r w:rsidRPr="00EE2C6A">
        <w:rPr>
          <w:rFonts w:ascii="Avenir Next LT Pro Light" w:hAnsi="Avenir Next LT Pro Light"/>
          <w:b/>
          <w:bCs/>
          <w:sz w:val="48"/>
          <w:szCs w:val="48"/>
        </w:rPr>
        <w:t xml:space="preserve">Cahier des Clauses </w:t>
      </w:r>
    </w:p>
    <w:p w14:paraId="11F0B6C4" w14:textId="1EDE0B87" w:rsidR="007B0808" w:rsidRPr="00EE2C6A" w:rsidRDefault="007B0808" w:rsidP="007B0808">
      <w:pPr>
        <w:jc w:val="center"/>
        <w:rPr>
          <w:rFonts w:ascii="Avenir Next LT Pro Light" w:hAnsi="Avenir Next LT Pro Light"/>
          <w:b/>
          <w:bCs/>
          <w:sz w:val="48"/>
          <w:szCs w:val="48"/>
        </w:rPr>
      </w:pPr>
      <w:r w:rsidRPr="00EE2C6A">
        <w:rPr>
          <w:rFonts w:ascii="Avenir Next LT Pro Light" w:hAnsi="Avenir Next LT Pro Light"/>
          <w:b/>
          <w:bCs/>
          <w:sz w:val="48"/>
          <w:szCs w:val="48"/>
        </w:rPr>
        <w:t>Techniques Particulières</w:t>
      </w:r>
    </w:p>
    <w:p w14:paraId="4D61816D" w14:textId="1270AAA6" w:rsidR="007B0808" w:rsidRPr="00EE2C6A" w:rsidRDefault="007B0808" w:rsidP="007B0808">
      <w:pPr>
        <w:jc w:val="center"/>
        <w:rPr>
          <w:rFonts w:ascii="Avenir Next LT Pro Light" w:hAnsi="Avenir Next LT Pro Light"/>
          <w:b/>
          <w:bCs/>
          <w:sz w:val="48"/>
          <w:szCs w:val="48"/>
        </w:rPr>
      </w:pPr>
    </w:p>
    <w:p w14:paraId="074F53D6" w14:textId="77777777" w:rsidR="007B0808" w:rsidRPr="00EE2C6A" w:rsidRDefault="007B0808" w:rsidP="007B0808">
      <w:pPr>
        <w:jc w:val="center"/>
        <w:rPr>
          <w:rFonts w:ascii="Avenir Next LT Pro Light" w:hAnsi="Avenir Next LT Pro Light"/>
          <w:b/>
          <w:bCs/>
          <w:sz w:val="48"/>
          <w:szCs w:val="48"/>
        </w:rPr>
      </w:pPr>
    </w:p>
    <w:p w14:paraId="73B0FC5E" w14:textId="77777777" w:rsidR="007B0808" w:rsidRPr="00EE2C6A" w:rsidRDefault="007B0808" w:rsidP="007B0808">
      <w:pPr>
        <w:jc w:val="center"/>
        <w:rPr>
          <w:rFonts w:ascii="Avenir Next LT Pro Light" w:hAnsi="Avenir Next LT Pro Light"/>
          <w:b/>
          <w:bCs/>
          <w:sz w:val="56"/>
          <w:szCs w:val="56"/>
        </w:rPr>
      </w:pPr>
      <w:r w:rsidRPr="00EE2C6A">
        <w:rPr>
          <w:rFonts w:ascii="Avenir Next LT Pro Light" w:hAnsi="Avenir Next LT Pro Light"/>
          <w:b/>
          <w:bCs/>
          <w:color w:val="B48A00"/>
          <w:sz w:val="36"/>
          <w:szCs w:val="36"/>
        </w:rPr>
        <w:t>Projet</w:t>
      </w:r>
      <w:r w:rsidRPr="00EE2C6A">
        <w:rPr>
          <w:rFonts w:ascii="Avenir Next LT Pro Light" w:hAnsi="Avenir Next LT Pro Light"/>
          <w:b/>
          <w:bCs/>
          <w:sz w:val="56"/>
          <w:szCs w:val="56"/>
        </w:rPr>
        <w:t xml:space="preserve"> </w:t>
      </w:r>
    </w:p>
    <w:p w14:paraId="38670408" w14:textId="77777777" w:rsidR="003B10D2" w:rsidRPr="003B10D2" w:rsidRDefault="003B10D2" w:rsidP="003B10D2">
      <w:pPr>
        <w:spacing w:after="0"/>
        <w:jc w:val="center"/>
        <w:rPr>
          <w:rFonts w:ascii="Avenir Next LT Pro Light" w:hAnsi="Avenir Next LT Pro Light"/>
          <w:b/>
          <w:bCs/>
        </w:rPr>
      </w:pPr>
      <w:r w:rsidRPr="003B10D2">
        <w:rPr>
          <w:rFonts w:ascii="Avenir Next LT Pro Light" w:hAnsi="Avenir Next LT Pro Light"/>
          <w:b/>
          <w:bCs/>
        </w:rPr>
        <w:t>86 rue de Bessac</w:t>
      </w:r>
    </w:p>
    <w:p w14:paraId="6312725B" w14:textId="77777777" w:rsidR="003B10D2" w:rsidRPr="003B10D2" w:rsidRDefault="003B10D2" w:rsidP="003B10D2">
      <w:pPr>
        <w:spacing w:after="0"/>
        <w:jc w:val="center"/>
        <w:rPr>
          <w:rFonts w:ascii="Avenir Next LT Pro Light" w:hAnsi="Avenir Next LT Pro Light"/>
          <w:b/>
          <w:bCs/>
        </w:rPr>
      </w:pPr>
      <w:r w:rsidRPr="003B10D2">
        <w:rPr>
          <w:rFonts w:ascii="Avenir Next LT Pro Light" w:hAnsi="Avenir Next LT Pro Light"/>
          <w:b/>
          <w:bCs/>
        </w:rPr>
        <w:t>79000 NIORT</w:t>
      </w:r>
    </w:p>
    <w:p w14:paraId="448B5969" w14:textId="77777777" w:rsidR="00EE2C6A" w:rsidRPr="00EE2C6A" w:rsidRDefault="00EE2C6A" w:rsidP="007B0808">
      <w:pPr>
        <w:jc w:val="center"/>
        <w:rPr>
          <w:rFonts w:ascii="Avenir Next LT Pro Light" w:hAnsi="Avenir Next LT Pro Light"/>
          <w:color w:val="FF0000"/>
          <w:sz w:val="28"/>
          <w:szCs w:val="28"/>
        </w:rPr>
      </w:pPr>
    </w:p>
    <w:p w14:paraId="4E575A1F" w14:textId="77777777" w:rsidR="00EE2C6A" w:rsidRPr="00EE2C6A" w:rsidRDefault="00EE2C6A" w:rsidP="007B0808">
      <w:pPr>
        <w:jc w:val="center"/>
        <w:rPr>
          <w:rFonts w:ascii="Avenir Next LT Pro Light" w:hAnsi="Avenir Next LT Pro Light"/>
          <w:color w:val="FF0000"/>
          <w:sz w:val="28"/>
          <w:szCs w:val="28"/>
        </w:rPr>
      </w:pPr>
    </w:p>
    <w:p w14:paraId="57045E42" w14:textId="28B2CD96" w:rsidR="007B0808" w:rsidRPr="00EE2C6A" w:rsidRDefault="00013D86" w:rsidP="007B0808">
      <w:pPr>
        <w:jc w:val="center"/>
        <w:rPr>
          <w:rFonts w:ascii="Avenir Next LT Pro Light" w:hAnsi="Avenir Next LT Pro Light"/>
          <w:b/>
          <w:bCs/>
          <w:sz w:val="48"/>
          <w:szCs w:val="48"/>
        </w:rPr>
      </w:pPr>
      <w:r w:rsidRPr="00013D86">
        <w:rPr>
          <w:rFonts w:ascii="Avenir Next LT Pro Light" w:hAnsi="Avenir Next LT Pro Light"/>
          <w:sz w:val="24"/>
          <w:szCs w:val="24"/>
        </w:rPr>
        <w:t>31/10/2025</w:t>
      </w:r>
      <w:r w:rsidR="007B0808" w:rsidRPr="00EE2C6A">
        <w:rPr>
          <w:rFonts w:ascii="Avenir Next LT Pro Light" w:hAnsi="Avenir Next LT Pro Light"/>
          <w:b/>
          <w:bCs/>
          <w:sz w:val="48"/>
          <w:szCs w:val="48"/>
        </w:rPr>
        <w:br w:type="page"/>
      </w:r>
    </w:p>
    <w:p w14:paraId="3D1469D9" w14:textId="04629316" w:rsidR="007B0808" w:rsidRPr="00EE2C6A" w:rsidRDefault="00EE2C6A" w:rsidP="007B0808">
      <w:pPr>
        <w:jc w:val="center"/>
        <w:rPr>
          <w:rFonts w:ascii="Avenir Next LT Pro Light" w:hAnsi="Avenir Next LT Pro Light"/>
          <w:b/>
          <w:bCs/>
          <w:color w:val="B48A00"/>
          <w:sz w:val="32"/>
          <w:szCs w:val="32"/>
        </w:rPr>
      </w:pPr>
      <w:r w:rsidRPr="00EE2C6A">
        <w:rPr>
          <w:rFonts w:ascii="Avenir Next LT Pro Light" w:hAnsi="Avenir Next LT Pro Light"/>
          <w:b/>
          <w:bCs/>
          <w:color w:val="B48A00"/>
          <w:sz w:val="32"/>
          <w:szCs w:val="32"/>
        </w:rPr>
        <w:lastRenderedPageBreak/>
        <w:t>PRESCRIPTIONS COMMUNES A TOUS LES CORPS D’ETAT</w:t>
      </w:r>
    </w:p>
    <w:p w14:paraId="54B152B0" w14:textId="47B064B0" w:rsidR="00EE2C6A" w:rsidRPr="00E0520E" w:rsidRDefault="00EE2C6A" w:rsidP="007B0808">
      <w:pPr>
        <w:jc w:val="center"/>
        <w:rPr>
          <w:rFonts w:ascii="Avenir Next LT Pro Light" w:hAnsi="Avenir Next LT Pro Light"/>
          <w:b/>
          <w:bCs/>
        </w:rPr>
      </w:pPr>
    </w:p>
    <w:p w14:paraId="6CD37EB3" w14:textId="77777777" w:rsidR="00EE2C6A" w:rsidRPr="00EE2C6A" w:rsidRDefault="00EE2C6A" w:rsidP="00EE2C6A">
      <w:pPr>
        <w:pStyle w:val="abct2"/>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DEFINITION DU C.C.T.P.</w:t>
      </w:r>
    </w:p>
    <w:p w14:paraId="08B0938A"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Le Cahier des Clauses techniques Particulières (C.C.T.P.) vient préciser l'ensemble des prestations que l'entrepreneur doit prévoir dans son offre. L'entreprise devra notamment comprendre dans son offre, sous peine de nullité :</w:t>
      </w:r>
    </w:p>
    <w:p w14:paraId="7918C802" w14:textId="77777777" w:rsidR="00EE2C6A" w:rsidRPr="00EE2C6A" w:rsidRDefault="00EE2C6A" w:rsidP="00EE2C6A">
      <w:pPr>
        <w:pStyle w:val="texte"/>
        <w:jc w:val="both"/>
        <w:rPr>
          <w:rFonts w:ascii="Avenir Next LT Pro Light" w:hAnsi="Avenir Next LT Pro Light"/>
          <w:sz w:val="22"/>
          <w:szCs w:val="22"/>
        </w:rPr>
      </w:pPr>
    </w:p>
    <w:p w14:paraId="46BDDB61"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L'ensemble des études et travaux nécessaires au parfait achèvement des ouvrages,</w:t>
      </w:r>
    </w:p>
    <w:p w14:paraId="7C95EC61" w14:textId="530C48E2"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 La découverte d'erreurs ou d'omissions dans le descriptif établi par </w:t>
      </w:r>
      <w:r w:rsidR="00467A95">
        <w:rPr>
          <w:rFonts w:ascii="Avenir Next LT Pro Light" w:hAnsi="Avenir Next LT Pro Light"/>
          <w:sz w:val="22"/>
          <w:szCs w:val="22"/>
        </w:rPr>
        <w:t>RÊV’L</w:t>
      </w:r>
      <w:r w:rsidRPr="00EE2C6A">
        <w:rPr>
          <w:rFonts w:ascii="Avenir Next LT Pro Light" w:hAnsi="Avenir Next LT Pro Light"/>
          <w:sz w:val="22"/>
          <w:szCs w:val="22"/>
        </w:rPr>
        <w:t>, cel</w:t>
      </w:r>
      <w:r w:rsidR="005C7A18">
        <w:rPr>
          <w:rFonts w:ascii="Avenir Next LT Pro Light" w:hAnsi="Avenir Next LT Pro Light"/>
          <w:sz w:val="22"/>
          <w:szCs w:val="22"/>
        </w:rPr>
        <w:t>le</w:t>
      </w:r>
      <w:r w:rsidRPr="00EE2C6A">
        <w:rPr>
          <w:rFonts w:ascii="Avenir Next LT Pro Light" w:hAnsi="Avenir Next LT Pro Light"/>
          <w:sz w:val="22"/>
          <w:szCs w:val="22"/>
        </w:rPr>
        <w:t>-ci devant être immédiatement informé</w:t>
      </w:r>
      <w:r w:rsidR="005C7A18">
        <w:rPr>
          <w:rFonts w:ascii="Avenir Next LT Pro Light" w:hAnsi="Avenir Next LT Pro Light"/>
          <w:sz w:val="22"/>
          <w:szCs w:val="22"/>
        </w:rPr>
        <w:t>e</w:t>
      </w:r>
      <w:r w:rsidRPr="00EE2C6A">
        <w:rPr>
          <w:rFonts w:ascii="Avenir Next LT Pro Light" w:hAnsi="Avenir Next LT Pro Light"/>
          <w:sz w:val="22"/>
          <w:szCs w:val="22"/>
        </w:rPr>
        <w:t xml:space="preserve"> de ces erreurs ou </w:t>
      </w:r>
      <w:r w:rsidR="00087ACF" w:rsidRPr="00EE2C6A">
        <w:rPr>
          <w:rFonts w:ascii="Avenir Next LT Pro Light" w:hAnsi="Avenir Next LT Pro Light"/>
          <w:sz w:val="22"/>
          <w:szCs w:val="22"/>
        </w:rPr>
        <w:t>omissions ;</w:t>
      </w:r>
      <w:r w:rsidRPr="00EE2C6A">
        <w:rPr>
          <w:rFonts w:ascii="Avenir Next LT Pro Light" w:hAnsi="Avenir Next LT Pro Light"/>
          <w:sz w:val="22"/>
          <w:szCs w:val="22"/>
        </w:rPr>
        <w:t xml:space="preserve"> dans tous les cas, l'entreprise s'engage à effectuer l'intégralité des travaux prévus au devis descriptif ou représentés sur les plans,</w:t>
      </w:r>
    </w:p>
    <w:p w14:paraId="1E9A44C5" w14:textId="1CEC148C"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 Lorsque le quantitatif est établi par </w:t>
      </w:r>
      <w:r w:rsidR="00467A95">
        <w:rPr>
          <w:rFonts w:ascii="Avenir Next LT Pro Light" w:hAnsi="Avenir Next LT Pro Light"/>
          <w:sz w:val="22"/>
          <w:szCs w:val="22"/>
        </w:rPr>
        <w:t>RÊV’L</w:t>
      </w:r>
      <w:r w:rsidRPr="00EE2C6A">
        <w:rPr>
          <w:rFonts w:ascii="Avenir Next LT Pro Light" w:hAnsi="Avenir Next LT Pro Light"/>
          <w:sz w:val="22"/>
          <w:szCs w:val="22"/>
        </w:rPr>
        <w:t>, le contrôle des quantités. Si aucune observation n'est présentée à ce sujet lors de la remise des offres, l'entreprise ne pourra prétendre à quelque réajustement que ce soit concernant les quantités effectivement mises en œuvre.</w:t>
      </w:r>
    </w:p>
    <w:p w14:paraId="1F4CF30A" w14:textId="77777777" w:rsidR="00EE2C6A" w:rsidRPr="00EE2C6A" w:rsidRDefault="00EE2C6A" w:rsidP="00EE2C6A">
      <w:pPr>
        <w:pStyle w:val="texte"/>
        <w:jc w:val="both"/>
        <w:rPr>
          <w:rFonts w:ascii="Avenir Next LT Pro Light" w:hAnsi="Avenir Next LT Pro Light"/>
          <w:sz w:val="22"/>
          <w:szCs w:val="22"/>
        </w:rPr>
      </w:pPr>
    </w:p>
    <w:p w14:paraId="66148652"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Toute omission en limite de prestations entre 2 corps d'état sera répartie entre elles au prorata de leur marché.</w:t>
      </w:r>
    </w:p>
    <w:p w14:paraId="3C71E0C4" w14:textId="77777777" w:rsidR="00EE2C6A" w:rsidRPr="00EE2C6A" w:rsidRDefault="00EE2C6A" w:rsidP="00EE2C6A">
      <w:pPr>
        <w:pStyle w:val="texte"/>
        <w:jc w:val="both"/>
        <w:rPr>
          <w:rFonts w:ascii="Avenir Next LT Pro Light" w:hAnsi="Avenir Next LT Pro Light"/>
        </w:rPr>
      </w:pPr>
    </w:p>
    <w:p w14:paraId="77C88509" w14:textId="77777777" w:rsidR="00EE2C6A" w:rsidRPr="00EE2C6A" w:rsidRDefault="00EE2C6A" w:rsidP="00EE2C6A">
      <w:pPr>
        <w:pStyle w:val="abct2"/>
        <w:spacing w:before="0"/>
        <w:jc w:val="both"/>
        <w:rPr>
          <w:rStyle w:val="Accentuationintense"/>
          <w:rFonts w:ascii="Avenir Next LT Pro Light" w:hAnsi="Avenir Next LT Pro Light"/>
          <w:b/>
          <w:bCs/>
          <w:color w:val="1C6268"/>
        </w:rPr>
      </w:pPr>
      <w:bookmarkStart w:id="0" w:name="_Toc515104964"/>
      <w:bookmarkStart w:id="1" w:name="_Toc455896888"/>
      <w:bookmarkStart w:id="2" w:name="_Toc455880601"/>
      <w:bookmarkEnd w:id="0"/>
      <w:bookmarkEnd w:id="1"/>
      <w:bookmarkEnd w:id="2"/>
      <w:r w:rsidRPr="00EE2C6A">
        <w:rPr>
          <w:rStyle w:val="Accentuationintense"/>
          <w:rFonts w:ascii="Avenir Next LT Pro Light" w:hAnsi="Avenir Next LT Pro Light"/>
          <w:b/>
          <w:bCs/>
          <w:color w:val="1C6268"/>
        </w:rPr>
        <w:t>NOTATIONS UTILISEES DANS LE C.C.T.P.</w:t>
      </w:r>
    </w:p>
    <w:p w14:paraId="62A48F32"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Le présent CCTP fait appel aux conventions de notation suivantes :</w:t>
      </w:r>
    </w:p>
    <w:p w14:paraId="5E1664C7" w14:textId="77777777" w:rsidR="00EE2C6A" w:rsidRPr="00EE2C6A" w:rsidRDefault="00EE2C6A" w:rsidP="00EE2C6A">
      <w:pPr>
        <w:pStyle w:val="abct3"/>
        <w:rPr>
          <w:rFonts w:ascii="Avenir Next LT Pro Light" w:hAnsi="Avenir Next LT Pro Light"/>
          <w:u w:val="none"/>
        </w:rPr>
      </w:pPr>
      <w:bookmarkStart w:id="3" w:name="_Toc515104965"/>
      <w:bookmarkStart w:id="4" w:name="_Toc455896889"/>
      <w:bookmarkStart w:id="5" w:name="_Toc455880602"/>
      <w:bookmarkEnd w:id="3"/>
      <w:bookmarkEnd w:id="4"/>
      <w:r w:rsidRPr="00EE2C6A">
        <w:rPr>
          <w:rFonts w:ascii="Avenir Next LT Pro Light" w:hAnsi="Avenir Next LT Pro Light"/>
          <w:u w:val="none"/>
        </w:rPr>
        <w:t>DESIGNATION DES GRANDEURS</w:t>
      </w:r>
      <w:bookmarkEnd w:id="5"/>
    </w:p>
    <w:p w14:paraId="1C250A8D"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La longueur (L), la largeur (l.), la hauteur (</w:t>
      </w:r>
      <w:proofErr w:type="spellStart"/>
      <w:r w:rsidRPr="00EE2C6A">
        <w:rPr>
          <w:rFonts w:ascii="Avenir Next LT Pro Light" w:hAnsi="Avenir Next LT Pro Light"/>
          <w:sz w:val="22"/>
          <w:szCs w:val="22"/>
        </w:rPr>
        <w:t>ht</w:t>
      </w:r>
      <w:proofErr w:type="spellEnd"/>
      <w:r w:rsidRPr="00EE2C6A">
        <w:rPr>
          <w:rFonts w:ascii="Avenir Next LT Pro Light" w:hAnsi="Avenir Next LT Pro Light"/>
          <w:sz w:val="22"/>
          <w:szCs w:val="22"/>
        </w:rPr>
        <w:t>), l'épaisseur (</w:t>
      </w:r>
      <w:proofErr w:type="spellStart"/>
      <w:r w:rsidRPr="00EE2C6A">
        <w:rPr>
          <w:rFonts w:ascii="Avenir Next LT Pro Light" w:hAnsi="Avenir Next LT Pro Light"/>
          <w:sz w:val="22"/>
          <w:szCs w:val="22"/>
        </w:rPr>
        <w:t>ep</w:t>
      </w:r>
      <w:proofErr w:type="spellEnd"/>
      <w:r w:rsidRPr="00EE2C6A">
        <w:rPr>
          <w:rFonts w:ascii="Avenir Next LT Pro Light" w:hAnsi="Avenir Next LT Pro Light"/>
          <w:sz w:val="22"/>
          <w:szCs w:val="22"/>
        </w:rPr>
        <w:t xml:space="preserve">.), la profondeur (P), le diamètre (Ø), le volume (V) etc. sont mentionnées en abrégé dans le libellé des articles ci-dessous. </w:t>
      </w:r>
    </w:p>
    <w:p w14:paraId="5412780C" w14:textId="77777777" w:rsidR="00EE2C6A" w:rsidRPr="00EE2C6A" w:rsidRDefault="00EE2C6A" w:rsidP="00EE2C6A">
      <w:pPr>
        <w:pStyle w:val="abct3"/>
        <w:rPr>
          <w:rFonts w:ascii="Avenir Next LT Pro Light" w:hAnsi="Avenir Next LT Pro Light"/>
          <w:u w:val="none"/>
        </w:rPr>
      </w:pPr>
      <w:bookmarkStart w:id="6" w:name="_Toc515104966"/>
      <w:bookmarkStart w:id="7" w:name="_Toc455896890"/>
      <w:bookmarkStart w:id="8" w:name="_Toc455880603"/>
      <w:bookmarkEnd w:id="6"/>
      <w:bookmarkEnd w:id="7"/>
      <w:r w:rsidRPr="00EE2C6A">
        <w:rPr>
          <w:rFonts w:ascii="Avenir Next LT Pro Light" w:hAnsi="Avenir Next LT Pro Light"/>
          <w:u w:val="none"/>
        </w:rPr>
        <w:t>MARQUES COMMERCIALES</w:t>
      </w:r>
      <w:bookmarkEnd w:id="8"/>
    </w:p>
    <w:p w14:paraId="6394405F" w14:textId="4C1D2E02"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Il est parfois indiqué, dans le corps du descriptif, des noms de marques commerciales. Les entreprises ont le droit de proposer et de mettre en œuvre des produits qui soient techniquement et esthétiquement équivalents aux ouvrages décrits dans le C.C.T.P, à condition d’en avertir </w:t>
      </w:r>
      <w:r w:rsidR="00467A95">
        <w:rPr>
          <w:rFonts w:ascii="Avenir Next LT Pro Light" w:hAnsi="Avenir Next LT Pro Light"/>
          <w:sz w:val="22"/>
          <w:szCs w:val="22"/>
        </w:rPr>
        <w:t>RÊV’L</w:t>
      </w:r>
      <w:r w:rsidRPr="00EE2C6A">
        <w:rPr>
          <w:rFonts w:ascii="Avenir Next LT Pro Light" w:hAnsi="Avenir Next LT Pro Light"/>
          <w:sz w:val="22"/>
          <w:szCs w:val="22"/>
        </w:rPr>
        <w:t>.</w:t>
      </w:r>
    </w:p>
    <w:p w14:paraId="49765873" w14:textId="77777777" w:rsidR="00EE2C6A" w:rsidRPr="00EE2C6A" w:rsidRDefault="00EE2C6A" w:rsidP="00EE2C6A">
      <w:pPr>
        <w:pStyle w:val="texte"/>
        <w:jc w:val="both"/>
        <w:rPr>
          <w:rFonts w:ascii="Avenir Next LT Pro Light" w:hAnsi="Avenir Next LT Pro Light"/>
          <w:sz w:val="22"/>
          <w:szCs w:val="22"/>
        </w:rPr>
      </w:pPr>
    </w:p>
    <w:p w14:paraId="5C2C08BF" w14:textId="2A9DD055"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Sauf accord préalable de </w:t>
      </w:r>
      <w:r w:rsidR="00A85FC0">
        <w:rPr>
          <w:rFonts w:ascii="Avenir Next LT Pro Light" w:hAnsi="Avenir Next LT Pro Light"/>
          <w:sz w:val="22"/>
          <w:szCs w:val="22"/>
        </w:rPr>
        <w:t>RÊV’L</w:t>
      </w:r>
      <w:r w:rsidRPr="00EE2C6A">
        <w:rPr>
          <w:rFonts w:ascii="Avenir Next LT Pro Light" w:hAnsi="Avenir Next LT Pro Light"/>
          <w:sz w:val="22"/>
          <w:szCs w:val="22"/>
        </w:rPr>
        <w:t>, toute autre modification des prestations sera refusée, tous les frais de remplacement étant à la charge de l'entreprise défaillante.</w:t>
      </w:r>
    </w:p>
    <w:p w14:paraId="19587A1E" w14:textId="77777777" w:rsidR="00E0520E" w:rsidRPr="00E0520E" w:rsidRDefault="00E0520E" w:rsidP="00EE2C6A">
      <w:pPr>
        <w:pStyle w:val="abct2"/>
        <w:spacing w:before="0"/>
        <w:jc w:val="both"/>
        <w:rPr>
          <w:rStyle w:val="Accentuationintense"/>
          <w:rFonts w:ascii="Avenir Next LT Pro Light" w:hAnsi="Avenir Next LT Pro Light"/>
          <w:b/>
          <w:bCs/>
          <w:color w:val="1C6268"/>
          <w:sz w:val="2"/>
          <w:szCs w:val="4"/>
        </w:rPr>
      </w:pPr>
      <w:bookmarkStart w:id="9" w:name="_Toc515104967"/>
      <w:bookmarkStart w:id="10" w:name="_Toc455896891"/>
      <w:bookmarkStart w:id="11" w:name="_Toc455880604"/>
      <w:bookmarkStart w:id="12" w:name="_Toc515104970"/>
      <w:bookmarkStart w:id="13" w:name="_Toc455896897"/>
      <w:bookmarkStart w:id="14" w:name="_Toc455880610"/>
      <w:bookmarkEnd w:id="9"/>
      <w:bookmarkEnd w:id="10"/>
      <w:bookmarkEnd w:id="11"/>
      <w:bookmarkEnd w:id="12"/>
      <w:bookmarkEnd w:id="13"/>
    </w:p>
    <w:p w14:paraId="2058607B" w14:textId="4375CD79"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VARIANTES APPORTEES AU C.C.T.P.</w:t>
      </w:r>
      <w:bookmarkEnd w:id="14"/>
    </w:p>
    <w:p w14:paraId="797A0108" w14:textId="1092CA55"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Le C.C.T.P. correspond à la solution de base adoptée </w:t>
      </w:r>
      <w:r w:rsidR="00A85FC0">
        <w:rPr>
          <w:rFonts w:ascii="Avenir Next LT Pro Light" w:hAnsi="Avenir Next LT Pro Light"/>
          <w:sz w:val="22"/>
          <w:szCs w:val="22"/>
        </w:rPr>
        <w:t>par RÊV’L</w:t>
      </w:r>
      <w:r w:rsidRPr="00EE2C6A">
        <w:rPr>
          <w:rFonts w:ascii="Avenir Next LT Pro Light" w:hAnsi="Avenir Next LT Pro Light"/>
          <w:sz w:val="22"/>
          <w:szCs w:val="22"/>
        </w:rPr>
        <w:t xml:space="preserve"> et acceptée par le Maître d'Ouvrage. Toutes les entreprises doivent présenter une proposition entièrement conforme au dossier de consultation.</w:t>
      </w:r>
    </w:p>
    <w:p w14:paraId="58869281"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Toutefois, en annexe de la proposition conforme au descriptif, il peut être proposé des variantes limitées, à condition qu'elles ne modifient pas les bases du projet. Dans ce cas :</w:t>
      </w:r>
    </w:p>
    <w:p w14:paraId="3DAF4FC8" w14:textId="77777777" w:rsidR="00EE2C6A" w:rsidRPr="00EE2C6A" w:rsidRDefault="00EE2C6A" w:rsidP="00EE2C6A">
      <w:pPr>
        <w:pStyle w:val="texte"/>
        <w:jc w:val="both"/>
        <w:rPr>
          <w:rFonts w:ascii="Avenir Next LT Pro Light" w:hAnsi="Avenir Next LT Pro Light"/>
          <w:sz w:val="22"/>
          <w:szCs w:val="22"/>
        </w:rPr>
      </w:pPr>
    </w:p>
    <w:p w14:paraId="09947B3C" w14:textId="32364BFC" w:rsidR="00EE2C6A" w:rsidRPr="00EE2C6A" w:rsidRDefault="00EE2C6A"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xml:space="preserve">- La solution de base, strictement conforme à la solution de base du CCTP, servira à l'établissement de l'offre de </w:t>
      </w:r>
      <w:r w:rsidR="00A85FC0" w:rsidRPr="00EE2C6A">
        <w:rPr>
          <w:rFonts w:ascii="Avenir Next LT Pro Light" w:hAnsi="Avenir Next LT Pro Light"/>
          <w:sz w:val="22"/>
          <w:szCs w:val="22"/>
        </w:rPr>
        <w:t>l’entreprise ;</w:t>
      </w:r>
    </w:p>
    <w:p w14:paraId="20485C87" w14:textId="77777777" w:rsidR="00EE2C6A" w:rsidRPr="00EE2C6A" w:rsidRDefault="00EE2C6A" w:rsidP="00EE2C6A">
      <w:pPr>
        <w:pStyle w:val="texte"/>
        <w:ind w:left="709" w:hanging="142"/>
        <w:jc w:val="both"/>
        <w:rPr>
          <w:rStyle w:val="Accentuationintense"/>
          <w:rFonts w:ascii="Avenir Next LT Pro Light" w:hAnsi="Avenir Next LT Pro Light"/>
          <w:bCs w:val="0"/>
          <w:szCs w:val="28"/>
        </w:rPr>
      </w:pPr>
      <w:r w:rsidRPr="00EE2C6A">
        <w:rPr>
          <w:rFonts w:ascii="Avenir Next LT Pro Light" w:hAnsi="Avenir Next LT Pro Light"/>
          <w:sz w:val="22"/>
          <w:szCs w:val="22"/>
        </w:rPr>
        <w:t>- Les variantes feront l'objet d'un montant séparé, bien distinct de celui de l'offre de base. Les quantités, les prix unitaires et le montant des ouvrages traités selon ces variantes seront fournis à titre indicatif par l'entreprise, leur montant n'étant pas compté dans l'offre initiale, mais dans une proposition annexe.</w:t>
      </w:r>
      <w:bookmarkStart w:id="15" w:name="_Toc515104971"/>
      <w:bookmarkStart w:id="16" w:name="_Toc455896898"/>
      <w:bookmarkStart w:id="17" w:name="_Toc455880611"/>
      <w:bookmarkEnd w:id="15"/>
      <w:bookmarkEnd w:id="16"/>
      <w:bookmarkEnd w:id="17"/>
    </w:p>
    <w:p w14:paraId="69B2601D" w14:textId="77777777" w:rsidR="005C7A18" w:rsidRDefault="005C7A18" w:rsidP="00EE2C6A">
      <w:pPr>
        <w:pStyle w:val="abct2"/>
        <w:spacing w:before="0"/>
        <w:jc w:val="both"/>
        <w:rPr>
          <w:rStyle w:val="Accentuationintense"/>
          <w:rFonts w:ascii="Avenir Next LT Pro Light" w:hAnsi="Avenir Next LT Pro Light"/>
          <w:b/>
          <w:bCs/>
          <w:color w:val="1C6268"/>
        </w:rPr>
      </w:pPr>
    </w:p>
    <w:p w14:paraId="13127592" w14:textId="1954EA6F"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TEXTES LEGISLATIFS ET REGLEMENTAIRES - REGLES DE L'ART</w:t>
      </w:r>
    </w:p>
    <w:p w14:paraId="4635234D" w14:textId="77777777" w:rsidR="00EE2C6A" w:rsidRPr="00EE2C6A" w:rsidRDefault="00EE2C6A" w:rsidP="00EE2C6A">
      <w:pPr>
        <w:pStyle w:val="abct2"/>
        <w:spacing w:before="0"/>
        <w:jc w:val="both"/>
        <w:rPr>
          <w:rStyle w:val="Accentuationintense"/>
          <w:rFonts w:ascii="Avenir Next LT Pro Light" w:hAnsi="Avenir Next LT Pro Light"/>
          <w:b/>
          <w:bCs/>
          <w:color w:val="1C6268"/>
        </w:rPr>
      </w:pPr>
      <w:bookmarkStart w:id="18" w:name="_Toc515104972"/>
      <w:bookmarkStart w:id="19" w:name="_Toc455896899"/>
      <w:bookmarkStart w:id="20" w:name="_Toc455880612"/>
      <w:bookmarkEnd w:id="18"/>
      <w:bookmarkEnd w:id="19"/>
      <w:r w:rsidRPr="00087ACF">
        <w:rPr>
          <w:iCs/>
          <w:color w:val="000000"/>
          <w:sz w:val="20"/>
          <w:szCs w:val="20"/>
          <w:u w:val="none"/>
        </w:rPr>
        <w:t xml:space="preserve">TEXTES LEGISLATIFS ET REGLEMENTAIRES (LISTE </w:t>
      </w:r>
      <w:r w:rsidRPr="00467A95">
        <w:rPr>
          <w:iCs/>
          <w:color w:val="000000"/>
          <w:sz w:val="20"/>
          <w:szCs w:val="20"/>
          <w:u w:val="none"/>
        </w:rPr>
        <w:t>GLOBALE</w:t>
      </w:r>
      <w:r w:rsidRPr="00087ACF">
        <w:rPr>
          <w:iCs/>
          <w:color w:val="000000"/>
          <w:sz w:val="20"/>
          <w:szCs w:val="20"/>
          <w:u w:val="none"/>
        </w:rPr>
        <w:t>)</w:t>
      </w:r>
      <w:bookmarkEnd w:id="20"/>
    </w:p>
    <w:p w14:paraId="7F9822D3"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Les offres des entreprises devront tenir compte pour la réalisation des ouvrages :</w:t>
      </w:r>
    </w:p>
    <w:p w14:paraId="0A7D0166" w14:textId="77777777" w:rsidR="00EE2C6A" w:rsidRPr="00EE2C6A" w:rsidRDefault="00EE2C6A" w:rsidP="00EE2C6A">
      <w:pPr>
        <w:pStyle w:val="texte"/>
        <w:jc w:val="both"/>
        <w:rPr>
          <w:rFonts w:ascii="Avenir Next LT Pro Light" w:hAnsi="Avenir Next LT Pro Light"/>
          <w:sz w:val="22"/>
          <w:szCs w:val="22"/>
        </w:rPr>
      </w:pPr>
    </w:p>
    <w:p w14:paraId="78AB6C8F" w14:textId="2DBBF1D5" w:rsidR="00EE2C6A" w:rsidRPr="00EE2C6A" w:rsidRDefault="00EE2C6A" w:rsidP="00EE2C6A">
      <w:pPr>
        <w:pStyle w:val="texte"/>
        <w:ind w:left="426" w:hanging="142"/>
        <w:jc w:val="both"/>
        <w:rPr>
          <w:rFonts w:ascii="Avenir Next LT Pro Light" w:hAnsi="Avenir Next LT Pro Light"/>
          <w:sz w:val="22"/>
          <w:szCs w:val="22"/>
        </w:rPr>
      </w:pPr>
      <w:r w:rsidRPr="00EE2C6A">
        <w:rPr>
          <w:rFonts w:ascii="Avenir Next LT Pro Light" w:hAnsi="Avenir Next LT Pro Light"/>
          <w:sz w:val="22"/>
          <w:szCs w:val="22"/>
        </w:rPr>
        <w:t>-</w:t>
      </w:r>
      <w:r w:rsidR="00467A95">
        <w:rPr>
          <w:rFonts w:ascii="Avenir Next LT Pro Light" w:hAnsi="Avenir Next LT Pro Light"/>
          <w:sz w:val="22"/>
          <w:szCs w:val="22"/>
        </w:rPr>
        <w:t xml:space="preserve"> </w:t>
      </w:r>
      <w:r w:rsidRPr="00EE2C6A">
        <w:rPr>
          <w:rFonts w:ascii="Avenir Next LT Pro Light" w:hAnsi="Avenir Next LT Pro Light"/>
          <w:sz w:val="22"/>
          <w:szCs w:val="22"/>
        </w:rPr>
        <w:t>des règlements en vigueur un mois avant à la date de l'appel d'offres, notamment en ce qui concerne les règlements de construction, règlements acoustiques, thermiques et relatifs aux économies d'énergie, quand bien même la description des ouvrages serait incomplète ou erronée.</w:t>
      </w:r>
    </w:p>
    <w:p w14:paraId="6370A73A" w14:textId="77777777" w:rsidR="00EE2C6A" w:rsidRPr="00EE2C6A" w:rsidRDefault="00EE2C6A" w:rsidP="00EE2C6A">
      <w:pPr>
        <w:pStyle w:val="texte"/>
        <w:ind w:left="426" w:hanging="142"/>
        <w:jc w:val="both"/>
        <w:rPr>
          <w:rFonts w:ascii="Avenir Next LT Pro Light" w:hAnsi="Avenir Next LT Pro Light"/>
          <w:sz w:val="22"/>
          <w:szCs w:val="22"/>
        </w:rPr>
      </w:pPr>
    </w:p>
    <w:p w14:paraId="73CC50E1" w14:textId="77777777" w:rsidR="00EE2C6A" w:rsidRPr="00EE2C6A" w:rsidRDefault="00EE2C6A" w:rsidP="00EE2C6A">
      <w:pPr>
        <w:ind w:firstLine="284"/>
        <w:jc w:val="both"/>
        <w:rPr>
          <w:rFonts w:ascii="Avenir Next LT Pro Light" w:hAnsi="Avenir Next LT Pro Light"/>
        </w:rPr>
      </w:pPr>
      <w:r w:rsidRPr="00EE2C6A">
        <w:rPr>
          <w:rFonts w:ascii="Avenir Next LT Pro Light" w:hAnsi="Avenir Next LT Pro Light"/>
        </w:rPr>
        <w:t>- des règles générales de mise en œuvre dites REGLES DE L'ART :</w:t>
      </w:r>
    </w:p>
    <w:p w14:paraId="0047CEC3" w14:textId="451A5AB5"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lois, décrets, arrêtés et circulaires en vigueur en France un mois avant la remise des offres</w:t>
      </w:r>
      <w:r w:rsidR="00350C3D">
        <w:rPr>
          <w:rFonts w:ascii="Avenir Next LT Pro Light" w:hAnsi="Avenir Next LT Pro Light"/>
          <w:sz w:val="22"/>
          <w:szCs w:val="22"/>
        </w:rPr>
        <w:t>,</w:t>
      </w:r>
    </w:p>
    <w:p w14:paraId="5DD3CE9A" w14:textId="1FED7841"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Cahiers des Clauses Techniques Générales,</w:t>
      </w:r>
    </w:p>
    <w:p w14:paraId="21A9D9E4" w14:textId="440994A8"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w:t>
      </w:r>
      <w:r w:rsidR="00350C3D">
        <w:rPr>
          <w:rFonts w:ascii="Avenir Next LT Pro Light" w:hAnsi="Avenir Next LT Pro Light"/>
          <w:sz w:val="22"/>
          <w:szCs w:val="22"/>
        </w:rPr>
        <w:t xml:space="preserve"> </w:t>
      </w:r>
      <w:r w:rsidRPr="00EE2C6A">
        <w:rPr>
          <w:rFonts w:ascii="Avenir Next LT Pro Light" w:hAnsi="Avenir Next LT Pro Light"/>
          <w:sz w:val="22"/>
          <w:szCs w:val="22"/>
        </w:rPr>
        <w:t>Les</w:t>
      </w:r>
      <w:r w:rsidR="00EE2C6A" w:rsidRPr="00EE2C6A">
        <w:rPr>
          <w:rFonts w:ascii="Avenir Next LT Pro Light" w:hAnsi="Avenir Next LT Pro Light"/>
          <w:sz w:val="22"/>
          <w:szCs w:val="22"/>
        </w:rPr>
        <w:t xml:space="preserve"> Documents Techniques Unifiés (DTU) y compris cahier des charges, cahier des clauses spéciales, cahier des clauses techniques et mémento éventuels,</w:t>
      </w:r>
    </w:p>
    <w:p w14:paraId="0C18CFEE" w14:textId="54C45B0E"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Normes Françaises édictées par l'AFNOR,</w:t>
      </w:r>
    </w:p>
    <w:p w14:paraId="2EED979B" w14:textId="7AF14A09"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Avis Techniques publiés par le C.S.T.B,</w:t>
      </w:r>
    </w:p>
    <w:p w14:paraId="6BDDED59" w14:textId="24EFA9F6"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exemples de solutions,</w:t>
      </w:r>
    </w:p>
    <w:p w14:paraId="3BE75995" w14:textId="2C5F309C"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documents et recommandations publiés par les Syndicats des entrepreneurs ou d'artisans,</w:t>
      </w:r>
    </w:p>
    <w:p w14:paraId="3564727C" w14:textId="39BBA14D"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Notices Techniques et modes de mise en œuvre éditées par les fournisseurs et marchands des matériels et matériaux constitutifs du projet,</w:t>
      </w:r>
    </w:p>
    <w:p w14:paraId="6988D237" w14:textId="04228205" w:rsidR="00EE2C6A" w:rsidRPr="00087ACF" w:rsidRDefault="00A85FC0" w:rsidP="00EE2C6A">
      <w:pPr>
        <w:pStyle w:val="texte"/>
        <w:ind w:left="709" w:hanging="142"/>
        <w:jc w:val="both"/>
        <w:rPr>
          <w:rFonts w:ascii="Avenir Next LT Pro Light" w:hAnsi="Avenir Next LT Pro Light"/>
          <w:b/>
          <w:bCs/>
          <w:color w:val="000000"/>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documents et notices publiés ou règles de mises en œuvre imposées par les Services concédés, tels que fournisseurs d’énergies ou de télécommunication, Compagnie des Eaux, </w:t>
      </w:r>
      <w:r w:rsidR="00EE2C6A" w:rsidRPr="00A85FC0">
        <w:rPr>
          <w:rFonts w:ascii="Avenir Next LT Pro Light" w:hAnsi="Avenir Next LT Pro Light"/>
          <w:sz w:val="22"/>
          <w:szCs w:val="22"/>
        </w:rPr>
        <w:t>Services Techniques de la Ville dans laquelle est situé le chantier, ... etc.</w:t>
      </w:r>
    </w:p>
    <w:p w14:paraId="14ADE613" w14:textId="77777777" w:rsidR="00087ACF" w:rsidRDefault="00087ACF" w:rsidP="00EE2C6A">
      <w:pPr>
        <w:pStyle w:val="abct2"/>
        <w:spacing w:before="0"/>
        <w:jc w:val="both"/>
        <w:rPr>
          <w:rStyle w:val="Accentuationintense"/>
          <w:rFonts w:ascii="Avenir Next LT Pro Light" w:hAnsi="Avenir Next LT Pro Light"/>
          <w:b/>
          <w:bCs/>
          <w:color w:val="1C6268"/>
        </w:rPr>
      </w:pPr>
    </w:p>
    <w:p w14:paraId="40F579A6" w14:textId="1A06DF36"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SECURITE ET PROTECTION DE LA SANTE SUR LE CHANTIER</w:t>
      </w:r>
    </w:p>
    <w:p w14:paraId="24489DD6" w14:textId="77777777" w:rsidR="00EE2C6A" w:rsidRPr="00EE2C6A" w:rsidRDefault="00EE2C6A" w:rsidP="00EE2C6A">
      <w:pPr>
        <w:pStyle w:val="abct3"/>
        <w:rPr>
          <w:rFonts w:ascii="Avenir Next LT Pro Light" w:hAnsi="Avenir Next LT Pro Light"/>
          <w:b w:val="0"/>
          <w:sz w:val="22"/>
          <w:szCs w:val="22"/>
        </w:rPr>
      </w:pPr>
      <w:bookmarkStart w:id="21" w:name="_Toc515104982"/>
      <w:bookmarkStart w:id="22" w:name="_Toc455896910"/>
      <w:bookmarkStart w:id="23" w:name="_Toc455880623"/>
      <w:bookmarkEnd w:id="21"/>
      <w:bookmarkEnd w:id="22"/>
      <w:r w:rsidRPr="00EE2C6A">
        <w:rPr>
          <w:rFonts w:ascii="Avenir Next LT Pro Light" w:hAnsi="Avenir Next LT Pro Light"/>
          <w:u w:val="none"/>
        </w:rPr>
        <w:t>GENERALITES</w:t>
      </w:r>
      <w:bookmarkEnd w:id="23"/>
    </w:p>
    <w:p w14:paraId="10DBEDFE"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Les entrepreneurs veilleront scrupuleusement au respect des règles de sécurité concernant le travail des ouvriers, la protection des baies libres, trémies, etc. Les dispositions réglementaires de protection, d'hygiène et de sécurité seront conformes aux prescriptions des lois, décrets, arrêtés et règlements en vigueur.</w:t>
      </w:r>
    </w:p>
    <w:p w14:paraId="6045D52E" w14:textId="77777777" w:rsidR="00EE2C6A" w:rsidRPr="00EE2C6A" w:rsidRDefault="00EE2C6A" w:rsidP="00EE2C6A">
      <w:pPr>
        <w:pStyle w:val="texte"/>
        <w:rPr>
          <w:rFonts w:ascii="Avenir Next LT Pro Light" w:hAnsi="Avenir Next LT Pro Light"/>
          <w:sz w:val="22"/>
          <w:szCs w:val="22"/>
        </w:rPr>
      </w:pPr>
    </w:p>
    <w:p w14:paraId="0650CD27" w14:textId="77777777" w:rsidR="00EE2C6A" w:rsidRPr="00EE2C6A" w:rsidRDefault="00EE2C6A" w:rsidP="00EE2C6A">
      <w:pPr>
        <w:pStyle w:val="texte"/>
        <w:rPr>
          <w:rFonts w:ascii="Avenir Next LT Pro Light" w:hAnsi="Avenir Next LT Pro Light"/>
        </w:rPr>
      </w:pPr>
    </w:p>
    <w:p w14:paraId="64DB1128" w14:textId="77777777"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QUALITE DES MATERIAUX, STOCKAGES ET MISES EN ŒUVRE</w:t>
      </w:r>
    </w:p>
    <w:p w14:paraId="432E0A04" w14:textId="77777777" w:rsidR="00EE2C6A" w:rsidRPr="00EE2C6A" w:rsidRDefault="00EE2C6A" w:rsidP="00EE2C6A">
      <w:pPr>
        <w:pStyle w:val="abct3"/>
        <w:rPr>
          <w:rFonts w:ascii="Avenir Next LT Pro Light" w:hAnsi="Avenir Next LT Pro Light"/>
          <w:b w:val="0"/>
          <w:sz w:val="22"/>
          <w:szCs w:val="22"/>
        </w:rPr>
      </w:pPr>
      <w:bookmarkStart w:id="24" w:name="_Toc515104985"/>
      <w:bookmarkStart w:id="25" w:name="_Toc455896916"/>
      <w:bookmarkStart w:id="26" w:name="_Toc455880629"/>
      <w:bookmarkEnd w:id="24"/>
      <w:bookmarkEnd w:id="25"/>
      <w:r w:rsidRPr="00EE2C6A">
        <w:rPr>
          <w:rFonts w:ascii="Avenir Next LT Pro Light" w:hAnsi="Avenir Next LT Pro Light"/>
          <w:u w:val="none"/>
        </w:rPr>
        <w:t>MATERIAUX</w:t>
      </w:r>
      <w:bookmarkEnd w:id="26"/>
    </w:p>
    <w:p w14:paraId="5843172A"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Il ne sera prévu que des matériaux traditionnels ou des matériaux non traditionnels ayant fait l'objet d'un avis technique du C.S.T.B.</w:t>
      </w:r>
    </w:p>
    <w:p w14:paraId="20DC8CB0" w14:textId="77777777" w:rsidR="00EE2C6A" w:rsidRPr="00EE2C6A" w:rsidRDefault="00EE2C6A" w:rsidP="00EE2C6A">
      <w:pPr>
        <w:pStyle w:val="abct3"/>
        <w:rPr>
          <w:rFonts w:ascii="Avenir Next LT Pro Light" w:hAnsi="Avenir Next LT Pro Light"/>
          <w:u w:val="none"/>
        </w:rPr>
      </w:pPr>
      <w:bookmarkStart w:id="27" w:name="_Toc515104986"/>
      <w:bookmarkStart w:id="28" w:name="_Toc455896917"/>
      <w:bookmarkStart w:id="29" w:name="_Toc455880630"/>
      <w:bookmarkEnd w:id="27"/>
      <w:bookmarkEnd w:id="28"/>
      <w:r w:rsidRPr="00EE2C6A">
        <w:rPr>
          <w:rFonts w:ascii="Avenir Next LT Pro Light" w:hAnsi="Avenir Next LT Pro Light"/>
          <w:u w:val="none"/>
        </w:rPr>
        <w:t xml:space="preserve">ESSAIS </w:t>
      </w:r>
      <w:bookmarkEnd w:id="29"/>
      <w:r w:rsidRPr="00EE2C6A">
        <w:rPr>
          <w:rFonts w:ascii="Avenir Next LT Pro Light" w:hAnsi="Avenir Next LT Pro Light"/>
          <w:u w:val="none"/>
        </w:rPr>
        <w:t>ET VERIFICATIONS</w:t>
      </w:r>
    </w:p>
    <w:p w14:paraId="480DFB07" w14:textId="71109FD9"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L'entrepreneur ne pourra exécuter ses travaux qu'après accord du Bureau de Contrôle éventuel et/ou </w:t>
      </w:r>
      <w:r w:rsidR="00467A95">
        <w:rPr>
          <w:rFonts w:ascii="Avenir Next LT Pro Light" w:hAnsi="Avenir Next LT Pro Light"/>
          <w:sz w:val="22"/>
          <w:szCs w:val="22"/>
        </w:rPr>
        <w:t>de RÊV’L</w:t>
      </w:r>
      <w:r w:rsidRPr="00EE2C6A">
        <w:rPr>
          <w:rFonts w:ascii="Avenir Next LT Pro Light" w:hAnsi="Avenir Next LT Pro Light"/>
          <w:sz w:val="22"/>
          <w:szCs w:val="22"/>
        </w:rPr>
        <w:t xml:space="preserve"> sur la conception de ses ouvrages. </w:t>
      </w:r>
    </w:p>
    <w:p w14:paraId="5B641322" w14:textId="77777777" w:rsidR="00EE2C6A" w:rsidRPr="00EE2C6A" w:rsidRDefault="00EE2C6A" w:rsidP="00EE2C6A">
      <w:pPr>
        <w:pStyle w:val="texte"/>
        <w:rPr>
          <w:rFonts w:ascii="Avenir Next LT Pro Light" w:hAnsi="Avenir Next LT Pro Light"/>
          <w:sz w:val="22"/>
          <w:szCs w:val="22"/>
        </w:rPr>
      </w:pPr>
    </w:p>
    <w:p w14:paraId="293EE628"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Il procédera au contrôle interne auquel il est assujetti au niveau des fournitures, du stockage et de la mise en œuvre ainsi qu'aux essais et vérifications nécessaires, en accord avec les règles en vigueur et les pratiques recommandées par les assurances.</w:t>
      </w:r>
    </w:p>
    <w:p w14:paraId="6D104819" w14:textId="77777777" w:rsidR="00EE2C6A" w:rsidRPr="00EE2C6A" w:rsidRDefault="00EE2C6A" w:rsidP="00EE2C6A">
      <w:pPr>
        <w:pStyle w:val="texte"/>
        <w:rPr>
          <w:rFonts w:ascii="Avenir Next LT Pro Light" w:hAnsi="Avenir Next LT Pro Light"/>
          <w:sz w:val="22"/>
          <w:szCs w:val="22"/>
        </w:rPr>
      </w:pPr>
    </w:p>
    <w:p w14:paraId="24AAD06F" w14:textId="420E5C4A"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Les résultats de ces vérifications et essais devront être consignés dans des procès-verbaux qui seront transmis, pour examen, au Bureau de Contrôle, et </w:t>
      </w:r>
      <w:r w:rsidR="00467A95">
        <w:rPr>
          <w:rFonts w:ascii="Avenir Next LT Pro Light" w:hAnsi="Avenir Next LT Pro Light"/>
          <w:sz w:val="22"/>
          <w:szCs w:val="22"/>
        </w:rPr>
        <w:t>à RÊV’L</w:t>
      </w:r>
      <w:r w:rsidRPr="00EE2C6A">
        <w:rPr>
          <w:rFonts w:ascii="Avenir Next LT Pro Light" w:hAnsi="Avenir Next LT Pro Light"/>
          <w:sz w:val="22"/>
          <w:szCs w:val="22"/>
        </w:rPr>
        <w:t>.</w:t>
      </w:r>
    </w:p>
    <w:p w14:paraId="480AF4C9" w14:textId="00F70677" w:rsidR="00EE2C6A" w:rsidRPr="00EE2C6A" w:rsidRDefault="00EE2C6A" w:rsidP="00EE2C6A">
      <w:pPr>
        <w:pStyle w:val="abct2"/>
        <w:spacing w:before="0"/>
        <w:jc w:val="both"/>
        <w:rPr>
          <w:rStyle w:val="Accentuationintense"/>
          <w:rFonts w:ascii="Avenir Next LT Pro Light" w:hAnsi="Avenir Next LT Pro Light"/>
          <w:b/>
          <w:bCs/>
          <w:color w:val="1C6268"/>
        </w:rPr>
      </w:pPr>
      <w:bookmarkStart w:id="30" w:name="_Toc515104987"/>
      <w:bookmarkStart w:id="31" w:name="_Toc455896918"/>
      <w:bookmarkStart w:id="32" w:name="_Toc455880631"/>
      <w:bookmarkEnd w:id="30"/>
      <w:bookmarkEnd w:id="31"/>
      <w:bookmarkEnd w:id="32"/>
      <w:r w:rsidRPr="00EE2C6A">
        <w:rPr>
          <w:rStyle w:val="Accentuationintense"/>
          <w:rFonts w:ascii="Avenir Next LT Pro Light" w:hAnsi="Avenir Next LT Pro Light"/>
          <w:b/>
          <w:bCs/>
          <w:color w:val="1C6268"/>
        </w:rPr>
        <w:t>RELATIONS AVEC LES ADMINISTRATIONS ET SERVICES</w:t>
      </w:r>
    </w:p>
    <w:p w14:paraId="675DA147" w14:textId="75C70C1D"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Toutes démarches ou déclarations auprès des services de fourniture d’énergies, de </w:t>
      </w:r>
      <w:r w:rsidR="00467A95">
        <w:rPr>
          <w:rFonts w:ascii="Avenir Next LT Pro Light" w:hAnsi="Avenir Next LT Pro Light"/>
          <w:sz w:val="22"/>
          <w:szCs w:val="22"/>
        </w:rPr>
        <w:t>t</w:t>
      </w:r>
      <w:r w:rsidRPr="00EE2C6A">
        <w:rPr>
          <w:rFonts w:ascii="Avenir Next LT Pro Light" w:hAnsi="Avenir Next LT Pro Light"/>
          <w:sz w:val="22"/>
          <w:szCs w:val="22"/>
        </w:rPr>
        <w:t>élécommunication, Compagnie des Eaux, Services Techniques de la Ville, etc. sont à la charge de l'entreprise, y compris les travaux demandés par ces mêmes services pour permettre le bon déroulement et l'achèvement complet de la réalisation des travaux.</w:t>
      </w:r>
    </w:p>
    <w:p w14:paraId="0E010DF8"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Les frais de dossiers éventuellement demandés par ces Services sont à la charge de l'entreprise.</w:t>
      </w:r>
    </w:p>
    <w:p w14:paraId="2EE53DBF" w14:textId="77777777" w:rsidR="00087ACF" w:rsidRDefault="00087ACF" w:rsidP="00EE2C6A">
      <w:pPr>
        <w:pStyle w:val="abct2"/>
        <w:spacing w:before="0"/>
        <w:jc w:val="both"/>
        <w:rPr>
          <w:rStyle w:val="Accentuationintense"/>
          <w:rFonts w:ascii="Avenir Next LT Pro Light" w:hAnsi="Avenir Next LT Pro Light"/>
          <w:b/>
          <w:bCs/>
          <w:color w:val="1C6268"/>
        </w:rPr>
      </w:pPr>
      <w:bookmarkStart w:id="33" w:name="_Toc515104988"/>
      <w:bookmarkStart w:id="34" w:name="_Toc455896919"/>
      <w:bookmarkStart w:id="35" w:name="_Toc455880632"/>
      <w:bookmarkEnd w:id="33"/>
      <w:bookmarkEnd w:id="34"/>
      <w:bookmarkEnd w:id="35"/>
    </w:p>
    <w:p w14:paraId="59818928" w14:textId="1A6EFCCE"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PRESTATIONS GENERALES A LA CHARGE DES ENTREPRISES</w:t>
      </w:r>
    </w:p>
    <w:p w14:paraId="5977A7DC"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Qu'elles figurent ou non dans le corps du descriptif détaillé, les prestations ci-après sont dues par les entreprises attributaires et sont réputées comprises dans le montant du marché :</w:t>
      </w:r>
    </w:p>
    <w:p w14:paraId="5E6F8514" w14:textId="77777777" w:rsidR="00EE2C6A" w:rsidRPr="00EE2C6A" w:rsidRDefault="00EE2C6A" w:rsidP="00EE2C6A">
      <w:pPr>
        <w:pStyle w:val="texte"/>
        <w:rPr>
          <w:rFonts w:ascii="Avenir Next LT Pro Light" w:hAnsi="Avenir Next LT Pro Light"/>
          <w:sz w:val="22"/>
          <w:szCs w:val="22"/>
        </w:rPr>
      </w:pPr>
    </w:p>
    <w:p w14:paraId="77512827"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La visite des lieux et la prise en compte de toutes les sujétions d'exécution,</w:t>
      </w:r>
    </w:p>
    <w:p w14:paraId="7F7E62D7"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La prise en compte de tous les éléments relatifs à l'ensemble des lots,</w:t>
      </w:r>
    </w:p>
    <w:p w14:paraId="2EA2C9EB"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Les installations du chantier propres à chaque entreprise, y compris baraques de chantier, hangars de stockage, etc.</w:t>
      </w:r>
    </w:p>
    <w:p w14:paraId="362900EE"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Un mémoire technique des travaux à réaliser et des contraintes de l’entreprise sur le chantier,</w:t>
      </w:r>
    </w:p>
    <w:p w14:paraId="5E158C04"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Les essais et vérifications prévues aux DTU pour les ouvrages afférents à leur lot,</w:t>
      </w:r>
    </w:p>
    <w:p w14:paraId="7BA96252" w14:textId="7028B7BB"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xml:space="preserve">- La participation aux réunions de chantier dès lors que l'entrepreneur y aura été invité par </w:t>
      </w:r>
      <w:r w:rsidR="00A85FC0">
        <w:rPr>
          <w:rFonts w:ascii="Avenir Next LT Pro Light" w:hAnsi="Avenir Next LT Pro Light"/>
          <w:sz w:val="22"/>
          <w:szCs w:val="22"/>
        </w:rPr>
        <w:t>RÊV’L</w:t>
      </w:r>
      <w:r w:rsidRPr="00EE2C6A">
        <w:rPr>
          <w:rFonts w:ascii="Avenir Next LT Pro Light" w:hAnsi="Avenir Next LT Pro Light"/>
          <w:sz w:val="22"/>
          <w:szCs w:val="22"/>
        </w:rPr>
        <w:t>,</w:t>
      </w:r>
    </w:p>
    <w:p w14:paraId="2C2DE112"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La participation aux réunions de chantier dès lors que l'entrepreneur y aura été invité par le Maître d'Ouvrage.</w:t>
      </w:r>
    </w:p>
    <w:p w14:paraId="312CEED2" w14:textId="77777777" w:rsidR="00087ACF" w:rsidRDefault="00087ACF" w:rsidP="00EE2C6A">
      <w:pPr>
        <w:pStyle w:val="abct2"/>
        <w:spacing w:before="0"/>
        <w:jc w:val="both"/>
        <w:rPr>
          <w:rStyle w:val="Accentuationintense"/>
          <w:rFonts w:ascii="Avenir Next LT Pro Light" w:hAnsi="Avenir Next LT Pro Light"/>
          <w:b/>
          <w:bCs/>
          <w:color w:val="1C6268"/>
        </w:rPr>
      </w:pPr>
      <w:bookmarkStart w:id="36" w:name="_Toc515104989"/>
      <w:bookmarkStart w:id="37" w:name="_Toc455896920"/>
      <w:bookmarkStart w:id="38" w:name="_Toc455880633"/>
      <w:bookmarkEnd w:id="36"/>
      <w:bookmarkEnd w:id="37"/>
      <w:bookmarkEnd w:id="38"/>
    </w:p>
    <w:p w14:paraId="77203DFC" w14:textId="2B7E8E7C"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PLANS D'EXECUTION ET DE RECOLEMENT</w:t>
      </w:r>
    </w:p>
    <w:p w14:paraId="2AF6F392" w14:textId="77777777" w:rsidR="00EE2C6A" w:rsidRPr="00EE2C6A" w:rsidRDefault="00EE2C6A" w:rsidP="00EE2C6A">
      <w:pPr>
        <w:pStyle w:val="abct3"/>
        <w:rPr>
          <w:rFonts w:ascii="Avenir Next LT Pro Light" w:hAnsi="Avenir Next LT Pro Light"/>
          <w:u w:val="none"/>
        </w:rPr>
      </w:pPr>
      <w:bookmarkStart w:id="39" w:name="_Toc515104990"/>
      <w:bookmarkStart w:id="40" w:name="_Toc455896921"/>
      <w:bookmarkStart w:id="41" w:name="_Toc455880634"/>
      <w:bookmarkEnd w:id="39"/>
      <w:bookmarkEnd w:id="40"/>
      <w:r w:rsidRPr="00EE2C6A">
        <w:rPr>
          <w:rFonts w:ascii="Avenir Next LT Pro Light" w:hAnsi="Avenir Next LT Pro Light"/>
          <w:u w:val="none"/>
        </w:rPr>
        <w:t>PLANS D'EXECUTION</w:t>
      </w:r>
      <w:bookmarkEnd w:id="41"/>
    </w:p>
    <w:p w14:paraId="5EEAE7CD" w14:textId="2C416D31"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Tous les plans d'exécution sont à la charge des entreprises. Ces plans devront être établis en coordination avec les autres lots et suffisamment tôt pour qu'ils soient examinés et approuvés </w:t>
      </w:r>
      <w:r w:rsidR="002859FC" w:rsidRPr="00EE2C6A">
        <w:rPr>
          <w:rFonts w:ascii="Avenir Next LT Pro Light" w:hAnsi="Avenir Next LT Pro Light"/>
          <w:sz w:val="22"/>
          <w:szCs w:val="22"/>
        </w:rPr>
        <w:t>par</w:t>
      </w:r>
      <w:r w:rsidR="002859FC">
        <w:rPr>
          <w:rFonts w:ascii="Avenir Next LT Pro Light" w:hAnsi="Avenir Next LT Pro Light"/>
          <w:sz w:val="22"/>
          <w:szCs w:val="22"/>
        </w:rPr>
        <w:t xml:space="preserve"> </w:t>
      </w:r>
      <w:r w:rsidR="002859FC" w:rsidRPr="00EE2C6A">
        <w:rPr>
          <w:rFonts w:ascii="Avenir Next LT Pro Light" w:hAnsi="Avenir Next LT Pro Light"/>
          <w:sz w:val="22"/>
          <w:szCs w:val="22"/>
        </w:rPr>
        <w:t>RÊV’L</w:t>
      </w:r>
      <w:r w:rsidRPr="00EE2C6A">
        <w:rPr>
          <w:rFonts w:ascii="Avenir Next LT Pro Light" w:hAnsi="Avenir Next LT Pro Light"/>
          <w:sz w:val="22"/>
          <w:szCs w:val="22"/>
        </w:rPr>
        <w:t xml:space="preserve"> et le Bureau de Contrôle. Ces plans d'exécution devront d'autre part respecter les côtes du dossier </w:t>
      </w:r>
      <w:r w:rsidR="00DD41ED">
        <w:rPr>
          <w:rFonts w:ascii="Avenir Next LT Pro Light" w:hAnsi="Avenir Next LT Pro Light"/>
          <w:sz w:val="22"/>
          <w:szCs w:val="22"/>
        </w:rPr>
        <w:t>de conception générale</w:t>
      </w:r>
      <w:r w:rsidRPr="00EE2C6A">
        <w:rPr>
          <w:rFonts w:ascii="Avenir Next LT Pro Light" w:hAnsi="Avenir Next LT Pro Light"/>
          <w:sz w:val="22"/>
          <w:szCs w:val="22"/>
        </w:rPr>
        <w:t xml:space="preserve">, sauf dérogation écrite de </w:t>
      </w:r>
      <w:r w:rsidR="00A85FC0">
        <w:rPr>
          <w:rFonts w:ascii="Avenir Next LT Pro Light" w:hAnsi="Avenir Next LT Pro Light"/>
          <w:sz w:val="22"/>
          <w:szCs w:val="22"/>
        </w:rPr>
        <w:t>RÊV’L</w:t>
      </w:r>
      <w:r w:rsidRPr="00EE2C6A">
        <w:rPr>
          <w:rFonts w:ascii="Avenir Next LT Pro Light" w:hAnsi="Avenir Next LT Pro Light"/>
          <w:sz w:val="22"/>
          <w:szCs w:val="22"/>
        </w:rPr>
        <w:t>.</w:t>
      </w:r>
    </w:p>
    <w:p w14:paraId="74CB936A" w14:textId="77777777" w:rsidR="00EE2C6A" w:rsidRPr="00EE2C6A" w:rsidRDefault="00EE2C6A" w:rsidP="00EE2C6A">
      <w:pPr>
        <w:pStyle w:val="texte"/>
        <w:rPr>
          <w:rFonts w:ascii="Avenir Next LT Pro Light" w:hAnsi="Avenir Next LT Pro Light"/>
          <w:sz w:val="22"/>
          <w:szCs w:val="22"/>
        </w:rPr>
      </w:pPr>
    </w:p>
    <w:p w14:paraId="40E33195"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Toute erreur ou omission affectant ce dossier devra être signalé au Maître d'Ouvrage dans l'offre initiale, faute de quoi leurs conséquences financières éventuelles seront à la charge exclusive de l'entreprise.</w:t>
      </w:r>
      <w:bookmarkStart w:id="42" w:name="_Toc515104991"/>
      <w:bookmarkStart w:id="43" w:name="_Toc455896922"/>
      <w:bookmarkStart w:id="44" w:name="_Toc455880635"/>
      <w:bookmarkEnd w:id="42"/>
      <w:bookmarkEnd w:id="43"/>
    </w:p>
    <w:p w14:paraId="66F20681" w14:textId="77777777" w:rsidR="00EE2C6A" w:rsidRPr="00EE2C6A" w:rsidRDefault="00EE2C6A" w:rsidP="00EE2C6A">
      <w:pPr>
        <w:pStyle w:val="texte"/>
        <w:rPr>
          <w:rFonts w:ascii="Avenir Next LT Pro Light" w:hAnsi="Avenir Next LT Pro Light"/>
          <w:sz w:val="22"/>
          <w:szCs w:val="22"/>
        </w:rPr>
      </w:pPr>
    </w:p>
    <w:p w14:paraId="6DF079D9" w14:textId="651D833B" w:rsidR="00EE2C6A" w:rsidRPr="00EE2C6A" w:rsidRDefault="00EE2C6A" w:rsidP="00EE2C6A">
      <w:pPr>
        <w:pStyle w:val="abct3"/>
        <w:rPr>
          <w:rFonts w:ascii="Avenir Next LT Pro Light" w:hAnsi="Avenir Next LT Pro Light"/>
          <w:u w:val="none"/>
        </w:rPr>
      </w:pPr>
      <w:r w:rsidRPr="00EE2C6A">
        <w:rPr>
          <w:rFonts w:ascii="Avenir Next LT Pro Light" w:hAnsi="Avenir Next LT Pro Light"/>
          <w:u w:val="none"/>
        </w:rPr>
        <w:t>PLANS DE RECOLEMENT</w:t>
      </w:r>
      <w:bookmarkEnd w:id="44"/>
    </w:p>
    <w:p w14:paraId="3D7F64C1"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Après exécution de ses travaux, l'entrepreneur de chaque lot technique devra remettre au Maître d'Ouvrage le dossier de plans complet des ouvrages exécutés DOE en 3 exemplaires, y compris toute notice technique et descriptive de fonctionnement des équipements.</w:t>
      </w:r>
    </w:p>
    <w:p w14:paraId="5B4921BE" w14:textId="77777777" w:rsidR="00EE2C6A" w:rsidRPr="00EE2C6A" w:rsidRDefault="00EE2C6A" w:rsidP="00EE2C6A">
      <w:pPr>
        <w:pStyle w:val="texte"/>
        <w:rPr>
          <w:rFonts w:ascii="Avenir Next LT Pro Light" w:hAnsi="Avenir Next LT Pro Light"/>
        </w:rPr>
      </w:pPr>
    </w:p>
    <w:p w14:paraId="1FA069DD" w14:textId="77777777" w:rsidR="00EE2C6A" w:rsidRPr="00EE2C6A" w:rsidRDefault="00EE2C6A" w:rsidP="00EE2C6A">
      <w:pPr>
        <w:rPr>
          <w:rStyle w:val="Accentuationintense"/>
          <w:rFonts w:ascii="Avenir Next LT Pro Light" w:hAnsi="Avenir Next LT Pro Light"/>
          <w:b w:val="0"/>
        </w:rPr>
      </w:pPr>
      <w:r w:rsidRPr="00EE2C6A">
        <w:rPr>
          <w:rStyle w:val="Accentuationintense"/>
          <w:rFonts w:ascii="Avenir Next LT Pro Light" w:hAnsi="Avenir Next LT Pro Light"/>
        </w:rPr>
        <w:br w:type="page"/>
      </w:r>
      <w:r w:rsidRPr="00087ACF">
        <w:rPr>
          <w:rFonts w:ascii="Avenir Next LT Pro Light" w:eastAsia="Calibri" w:hAnsi="Avenir Next LT Pro Light" w:cs="Arial"/>
          <w:b/>
          <w:bCs/>
          <w:color w:val="000000"/>
          <w:sz w:val="20"/>
          <w:szCs w:val="20"/>
          <w:lang w:eastAsia="fr-FR"/>
        </w:rPr>
        <w:t>CONTRÔLES INTERNES</w:t>
      </w:r>
    </w:p>
    <w:p w14:paraId="680A1614"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En début de chantier, l'entrepreneur donnera le nom de la personne chargée d'assurer le contrôle des matériaux et de leur mise en œuvre. Le contrôle interne auquel sont assujetties les entreprises doit être réalisé à différents niveaux :</w:t>
      </w:r>
    </w:p>
    <w:p w14:paraId="65FDF274" w14:textId="77777777" w:rsidR="00EE2C6A" w:rsidRPr="00EE2C6A" w:rsidRDefault="00EE2C6A" w:rsidP="00EE2C6A">
      <w:pPr>
        <w:pStyle w:val="texte"/>
        <w:rPr>
          <w:rFonts w:ascii="Avenir Next LT Pro Light" w:hAnsi="Avenir Next LT Pro Light"/>
          <w:sz w:val="22"/>
          <w:szCs w:val="22"/>
        </w:rPr>
      </w:pPr>
    </w:p>
    <w:p w14:paraId="5A4B2946"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des fournitures, quel que soit leur degré de finition, l'entrepreneur s'assurera que les produits commandés et livrés sont conformes aux normes et spécifications complémentaires éventuelles du marché ;</w:t>
      </w:r>
    </w:p>
    <w:p w14:paraId="107B5A2B"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du stockage, l'entrepreneur s'assurera que celles de ses fournitures qui sont sensibles aux agressions des agents atmosphériques et aux déformations mécaniques sont convenablement protégées ;</w:t>
      </w:r>
    </w:p>
    <w:p w14:paraId="673EE123"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 l'interface entre corps d'état, l'entrepreneur vérifiera tant au niveau de la conception que de l'exécution, que les ouvrages à réaliser ou à exécuter par d'autres corps d'état permettent une bonne réalisation de ses propres prestations ;</w:t>
      </w:r>
    </w:p>
    <w:p w14:paraId="724FDA6C"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 la fabrication et de la mise en œuvre, le responsable des contrôles internes de l'entreprise vérifiera que la réalisation est faite conformément aux D.T.U et aux règles de l'Art ;</w:t>
      </w:r>
    </w:p>
    <w:p w14:paraId="7C7B51D9"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des essais, l'entrepreneur réalisera les vérifications ou essais imposés par le D.T.U et les règles professionnelles et les essais particuliers supplémentaires exigés par les pièces écrites.</w:t>
      </w:r>
    </w:p>
    <w:p w14:paraId="27401701" w14:textId="77777777" w:rsidR="00087ACF" w:rsidRDefault="00087ACF" w:rsidP="00EE2C6A">
      <w:pPr>
        <w:pStyle w:val="abct2"/>
        <w:spacing w:before="0"/>
        <w:jc w:val="both"/>
        <w:rPr>
          <w:rStyle w:val="Accentuationintense"/>
          <w:rFonts w:ascii="Avenir Next LT Pro Light" w:hAnsi="Avenir Next LT Pro Light"/>
          <w:b/>
          <w:bCs/>
          <w:color w:val="1C6268"/>
        </w:rPr>
      </w:pPr>
      <w:bookmarkStart w:id="45" w:name="_Toc515104999"/>
      <w:bookmarkStart w:id="46" w:name="_Toc455896930"/>
      <w:bookmarkStart w:id="47" w:name="_Toc455880643"/>
      <w:bookmarkEnd w:id="45"/>
      <w:bookmarkEnd w:id="46"/>
      <w:bookmarkEnd w:id="47"/>
    </w:p>
    <w:p w14:paraId="21FFF256" w14:textId="11CAAC49"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PROTECTION DES OUVRAGES EXECUTES</w:t>
      </w:r>
    </w:p>
    <w:p w14:paraId="7300947F"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L'entrepreneur est tenu pour responsable des ouvrages de son lot et en doit la protection jusqu'à la réception. Il doit donc les protéger contre les risques de détérioration, de vol ou de détournement. De plus, pendant l'exécution de ses propres travaux, il doit prendre les précautions nécessaires pour ne pas causer de dégradation aux matériaux ou ouvrages des autres entrepreneurs.</w:t>
      </w:r>
    </w:p>
    <w:p w14:paraId="784DC25F" w14:textId="77777777" w:rsidR="00EE2C6A" w:rsidRPr="00EE2C6A" w:rsidRDefault="00EE2C6A" w:rsidP="00EE2C6A">
      <w:pPr>
        <w:pStyle w:val="texte"/>
        <w:rPr>
          <w:rFonts w:ascii="Avenir Next LT Pro Light" w:hAnsi="Avenir Next LT Pro Light"/>
          <w:sz w:val="22"/>
          <w:szCs w:val="22"/>
        </w:rPr>
      </w:pPr>
    </w:p>
    <w:p w14:paraId="5A26A8A0"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Si des détériorations sont constatées en cours de chantier elles seront réparées aux frais de l'entrepreneur responsable, à charge pour lui de se faire couvrir par son assurance.</w:t>
      </w:r>
    </w:p>
    <w:p w14:paraId="181FF48B" w14:textId="77777777" w:rsidR="00EE2C6A" w:rsidRPr="00EE2C6A" w:rsidRDefault="00EE2C6A" w:rsidP="00EE2C6A">
      <w:pPr>
        <w:pStyle w:val="texte"/>
        <w:rPr>
          <w:rFonts w:ascii="Avenir Next LT Pro Light" w:hAnsi="Avenir Next LT Pro Light"/>
          <w:sz w:val="22"/>
          <w:szCs w:val="22"/>
        </w:rPr>
      </w:pPr>
    </w:p>
    <w:p w14:paraId="1CF539FC"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Si l'auteur des dégradations ne peut être identifié, la remise en état sera à la charge du compte prorata.</w:t>
      </w:r>
    </w:p>
    <w:p w14:paraId="06BE48F3"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Ces réparations ou remises en état, quoiqu'étant exécutées pendant le délai contractuel, n'entraîneront pas d'augmentation de ce délai.</w:t>
      </w:r>
      <w:bookmarkStart w:id="48" w:name="_Toc515105000"/>
      <w:bookmarkStart w:id="49" w:name="_Toc455896931"/>
      <w:bookmarkStart w:id="50" w:name="_Toc455880644"/>
      <w:bookmarkEnd w:id="48"/>
      <w:bookmarkEnd w:id="49"/>
      <w:bookmarkEnd w:id="50"/>
    </w:p>
    <w:p w14:paraId="4D0141EE" w14:textId="77777777" w:rsidR="00EE2C6A" w:rsidRPr="00EE2C6A" w:rsidRDefault="00EE2C6A" w:rsidP="00EE2C6A">
      <w:pPr>
        <w:pStyle w:val="texte"/>
        <w:rPr>
          <w:rFonts w:ascii="Avenir Next LT Pro Light" w:hAnsi="Avenir Next LT Pro Light"/>
          <w:sz w:val="22"/>
          <w:szCs w:val="22"/>
        </w:rPr>
      </w:pPr>
    </w:p>
    <w:p w14:paraId="444B3561" w14:textId="77777777" w:rsidR="00EE2C6A" w:rsidRPr="00EE2C6A" w:rsidRDefault="00EE2C6A" w:rsidP="00087ACF">
      <w:pPr>
        <w:pStyle w:val="texte"/>
        <w:ind w:left="0"/>
        <w:rPr>
          <w:rStyle w:val="Accentuationintense"/>
          <w:rFonts w:ascii="Avenir Next LT Pro Light" w:hAnsi="Avenir Next LT Pro Light"/>
          <w:b w:val="0"/>
          <w:bCs w:val="0"/>
          <w:iCs w:val="0"/>
          <w:sz w:val="22"/>
          <w:szCs w:val="22"/>
        </w:rPr>
      </w:pPr>
      <w:r w:rsidRPr="00087ACF">
        <w:rPr>
          <w:rStyle w:val="Accentuationintense"/>
          <w:rFonts w:ascii="Avenir Next LT Pro Light" w:hAnsi="Avenir Next LT Pro Light"/>
          <w:color w:val="1C6268"/>
          <w:szCs w:val="28"/>
          <w:u w:val="single"/>
        </w:rPr>
        <w:t>NETTOYAGES ET ENLEVEMENT DES GRAVOIS</w:t>
      </w:r>
    </w:p>
    <w:p w14:paraId="144BB5FD" w14:textId="77777777" w:rsidR="00EE2C6A" w:rsidRPr="00EE2C6A" w:rsidRDefault="00EE2C6A" w:rsidP="00EE2C6A">
      <w:pPr>
        <w:pStyle w:val="texte"/>
        <w:rPr>
          <w:rFonts w:ascii="Avenir Next LT Pro Light" w:hAnsi="Avenir Next LT Pro Light"/>
          <w:sz w:val="22"/>
          <w:szCs w:val="22"/>
        </w:rPr>
      </w:pPr>
    </w:p>
    <w:p w14:paraId="37916608" w14:textId="679D4436"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Au cours des travaux, le chantier devra être tenu en parfait état de propreté par chaque intervenant. Chaque entrepreneur est chargé de l'enlèvement de ses gravois, chaque fois que leur volume l'exigera ou à la demande </w:t>
      </w:r>
      <w:r w:rsidR="00467A95">
        <w:rPr>
          <w:rFonts w:ascii="Avenir Next LT Pro Light" w:hAnsi="Avenir Next LT Pro Light"/>
          <w:sz w:val="22"/>
          <w:szCs w:val="22"/>
        </w:rPr>
        <w:t>de RÊV’L</w:t>
      </w:r>
      <w:r w:rsidRPr="00EE2C6A">
        <w:rPr>
          <w:rFonts w:ascii="Avenir Next LT Pro Light" w:hAnsi="Avenir Next LT Pro Light"/>
          <w:sz w:val="22"/>
          <w:szCs w:val="22"/>
        </w:rPr>
        <w:t xml:space="preserve"> ou du Maître d'Ouvrage.</w:t>
      </w:r>
    </w:p>
    <w:p w14:paraId="60040072" w14:textId="77777777" w:rsidR="00EE2C6A" w:rsidRPr="00EE2C6A" w:rsidRDefault="00EE2C6A" w:rsidP="00EE2C6A">
      <w:pPr>
        <w:pStyle w:val="texte"/>
        <w:rPr>
          <w:rFonts w:ascii="Avenir Next LT Pro Light" w:hAnsi="Avenir Next LT Pro Light"/>
          <w:sz w:val="22"/>
          <w:szCs w:val="22"/>
        </w:rPr>
      </w:pPr>
    </w:p>
    <w:p w14:paraId="1491F074"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L’entrepreneur doit la protection et le nettoyage parfait des locaux dans lesquels il travaille et/ou qu'il emprunte pour l'exécution de ses travaux.</w:t>
      </w:r>
    </w:p>
    <w:p w14:paraId="3DC26037" w14:textId="77777777" w:rsidR="00EE2C6A" w:rsidRPr="00EE2C6A" w:rsidRDefault="00EE2C6A" w:rsidP="00EE2C6A">
      <w:pPr>
        <w:pStyle w:val="texte"/>
        <w:rPr>
          <w:rFonts w:ascii="Avenir Next LT Pro Light" w:hAnsi="Avenir Next LT Pro Light"/>
          <w:sz w:val="22"/>
          <w:szCs w:val="22"/>
        </w:rPr>
      </w:pPr>
    </w:p>
    <w:p w14:paraId="3349B31D" w14:textId="60BF5AD3" w:rsidR="00EE2C6A" w:rsidRPr="00EE2C6A" w:rsidRDefault="00EE2C6A" w:rsidP="00EE2C6A">
      <w:pPr>
        <w:pStyle w:val="abct2"/>
        <w:spacing w:before="0"/>
        <w:jc w:val="both"/>
        <w:rPr>
          <w:rStyle w:val="Accentuationintense"/>
          <w:rFonts w:ascii="Avenir Next LT Pro Light" w:hAnsi="Avenir Next LT Pro Light"/>
          <w:b/>
          <w:bCs/>
          <w:color w:val="1C6268"/>
        </w:rPr>
      </w:pPr>
      <w:bookmarkStart w:id="51" w:name="_Toc515105001"/>
      <w:bookmarkStart w:id="52" w:name="_Toc455896932"/>
      <w:bookmarkStart w:id="53" w:name="_Toc455880645"/>
      <w:bookmarkEnd w:id="51"/>
      <w:bookmarkEnd w:id="52"/>
      <w:bookmarkEnd w:id="53"/>
      <w:r w:rsidRPr="00EE2C6A">
        <w:rPr>
          <w:rStyle w:val="Accentuationintense"/>
          <w:rFonts w:ascii="Avenir Next LT Pro Light" w:hAnsi="Avenir Next LT Pro Light"/>
          <w:b/>
          <w:bCs/>
          <w:color w:val="1C6268"/>
        </w:rPr>
        <w:t>GARANTIES ANNUELLE, BIENNALE ET/OU DECENNALE</w:t>
      </w:r>
    </w:p>
    <w:p w14:paraId="2D693FAB"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L'entrepreneur garantit formellement la conformité de ses ouvrages à la réglementation nationale en matière de construction.</w:t>
      </w:r>
    </w:p>
    <w:p w14:paraId="39BC5EAF"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Cette garantie, d'une durée d'un an, implique le remplacement dans les plus brefs délais, de toute partie d'ouvrage reconnue défectueuse, ainsi que la remise en état pendant cette période de tout élément qui se serait détérioré dans des conditions d'utilisation normale.</w:t>
      </w:r>
    </w:p>
    <w:p w14:paraId="0A893811" w14:textId="77777777" w:rsidR="00EE2C6A" w:rsidRPr="00EE2C6A" w:rsidRDefault="00EE2C6A" w:rsidP="00EE2C6A">
      <w:pPr>
        <w:pStyle w:val="texte"/>
        <w:rPr>
          <w:rFonts w:ascii="Avenir Next LT Pro Light" w:hAnsi="Avenir Next LT Pro Light"/>
          <w:sz w:val="22"/>
          <w:szCs w:val="22"/>
        </w:rPr>
      </w:pPr>
    </w:p>
    <w:p w14:paraId="4D38AB82"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Les fournitures et les réparations faites seront garanties pendant un nouveau délai d'un an, et dans les mêmes conditions que lors des travaux initiaux.</w:t>
      </w:r>
    </w:p>
    <w:p w14:paraId="12187112" w14:textId="77777777" w:rsidR="00EE2C6A" w:rsidRPr="00EE2C6A" w:rsidRDefault="00EE2C6A" w:rsidP="00EE2C6A">
      <w:pPr>
        <w:pStyle w:val="texte"/>
        <w:rPr>
          <w:rFonts w:ascii="Avenir Next LT Pro Light" w:hAnsi="Avenir Next LT Pro Light"/>
          <w:sz w:val="22"/>
          <w:szCs w:val="22"/>
        </w:rPr>
      </w:pPr>
    </w:p>
    <w:p w14:paraId="4EB68705"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Par ailleurs, la date de réception avec ou sans réserves constitue l'origine de la garantie biennale et/ou décennale des ouvrages, pour application des articles 1792 et 2270 du Code Civil</w:t>
      </w:r>
    </w:p>
    <w:p w14:paraId="4B66AF98" w14:textId="77777777" w:rsidR="00EE2C6A" w:rsidRPr="00EE2C6A" w:rsidRDefault="00EE2C6A" w:rsidP="00EE2C6A">
      <w:pPr>
        <w:pBdr>
          <w:bottom w:val="single" w:sz="4" w:space="1" w:color="auto"/>
        </w:pBdr>
        <w:rPr>
          <w:rStyle w:val="Accentuationintense"/>
          <w:rFonts w:ascii="Avenir Next LT Pro Light" w:hAnsi="Avenir Next LT Pro Light"/>
          <w:b w:val="0"/>
        </w:rPr>
      </w:pPr>
    </w:p>
    <w:p w14:paraId="3D6B3FD2" w14:textId="77777777" w:rsidR="00EE2C6A" w:rsidRPr="00EE2C6A" w:rsidRDefault="00EE2C6A" w:rsidP="00EE2C6A">
      <w:pPr>
        <w:rPr>
          <w:rStyle w:val="Accentuationintense"/>
          <w:rFonts w:ascii="Avenir Next LT Pro Light" w:hAnsi="Avenir Next LT Pro Light"/>
          <w:b w:val="0"/>
        </w:rPr>
      </w:pPr>
    </w:p>
    <w:p w14:paraId="29F97E72" w14:textId="77777777" w:rsidR="00087ACF" w:rsidRDefault="00087ACF">
      <w:pPr>
        <w:rPr>
          <w:rFonts w:ascii="Avenir Next LT Pro Light" w:hAnsi="Avenir Next LT Pro Light"/>
          <w:b/>
          <w:bCs/>
          <w:color w:val="B48A00"/>
          <w:sz w:val="32"/>
          <w:szCs w:val="32"/>
        </w:rPr>
      </w:pPr>
      <w:r>
        <w:rPr>
          <w:rFonts w:ascii="Avenir Next LT Pro Light" w:hAnsi="Avenir Next LT Pro Light"/>
          <w:b/>
          <w:bCs/>
          <w:color w:val="B48A00"/>
          <w:sz w:val="32"/>
          <w:szCs w:val="32"/>
        </w:rPr>
        <w:br w:type="page"/>
      </w:r>
    </w:p>
    <w:p w14:paraId="567C40D1" w14:textId="62852C18" w:rsidR="00EE2C6A" w:rsidRPr="00087ACF" w:rsidRDefault="00EE2C6A" w:rsidP="00087ACF">
      <w:pPr>
        <w:jc w:val="center"/>
        <w:rPr>
          <w:rFonts w:ascii="Avenir Next LT Pro Light" w:hAnsi="Avenir Next LT Pro Light"/>
          <w:b/>
          <w:bCs/>
          <w:color w:val="B48A00"/>
          <w:sz w:val="32"/>
          <w:szCs w:val="32"/>
        </w:rPr>
      </w:pPr>
      <w:r w:rsidRPr="0024327B">
        <w:rPr>
          <w:rFonts w:ascii="Avenir Next LT Pro Light" w:hAnsi="Avenir Next LT Pro Light"/>
          <w:b/>
          <w:bCs/>
          <w:color w:val="B48A00"/>
          <w:sz w:val="32"/>
          <w:szCs w:val="32"/>
        </w:rPr>
        <w:t>DOCUMENT</w:t>
      </w:r>
      <w:r w:rsidR="00087ACF" w:rsidRPr="0024327B">
        <w:rPr>
          <w:rFonts w:ascii="Avenir Next LT Pro Light" w:hAnsi="Avenir Next LT Pro Light"/>
          <w:b/>
          <w:bCs/>
          <w:color w:val="B48A00"/>
          <w:sz w:val="32"/>
          <w:szCs w:val="32"/>
        </w:rPr>
        <w:t>S</w:t>
      </w:r>
      <w:r w:rsidRPr="00087ACF">
        <w:rPr>
          <w:rFonts w:ascii="Avenir Next LT Pro Light" w:hAnsi="Avenir Next LT Pro Light"/>
          <w:b/>
          <w:bCs/>
          <w:color w:val="B48A00"/>
          <w:sz w:val="32"/>
          <w:szCs w:val="32"/>
        </w:rPr>
        <w:t xml:space="preserve"> DU DOSSIER D’APPEL D’OFFRES</w:t>
      </w:r>
    </w:p>
    <w:p w14:paraId="77CF707B" w14:textId="77777777" w:rsidR="00EE2C6A" w:rsidRPr="00EE2C6A" w:rsidRDefault="00EE2C6A" w:rsidP="00EE2C6A">
      <w:pPr>
        <w:rPr>
          <w:rFonts w:ascii="Avenir Next LT Pro Light" w:hAnsi="Avenir Next LT Pro Light"/>
        </w:rPr>
      </w:pPr>
    </w:p>
    <w:p w14:paraId="6C1B27BA" w14:textId="77777777" w:rsidR="00EE2C6A" w:rsidRPr="00EE2C6A" w:rsidRDefault="00EE2C6A" w:rsidP="00EE2C6A">
      <w:pPr>
        <w:pStyle w:val="Corpsdetexte2"/>
        <w:widowControl/>
        <w:tabs>
          <w:tab w:val="left" w:pos="567"/>
          <w:tab w:val="left" w:pos="851"/>
          <w:tab w:val="left" w:pos="1021"/>
        </w:tabs>
        <w:outlineLvl w:val="2"/>
        <w:rPr>
          <w:rFonts w:ascii="Avenir Next LT Pro Light" w:hAnsi="Avenir Next LT Pro Light" w:cs="Arial"/>
        </w:rPr>
      </w:pPr>
      <w:r w:rsidRPr="00EE2C6A">
        <w:rPr>
          <w:rFonts w:ascii="Avenir Next LT Pro Light" w:hAnsi="Avenir Next LT Pro Light" w:cs="Arial"/>
        </w:rPr>
        <w:t>Ce dossier est constitué par les documents suivants :</w:t>
      </w:r>
    </w:p>
    <w:p w14:paraId="68CFECF3" w14:textId="77777777" w:rsidR="00EE2C6A" w:rsidRPr="00EE2C6A" w:rsidRDefault="00EE2C6A" w:rsidP="00EE2C6A">
      <w:pPr>
        <w:pStyle w:val="Corpsdetexte2"/>
        <w:widowControl/>
        <w:tabs>
          <w:tab w:val="left" w:pos="567"/>
          <w:tab w:val="left" w:pos="851"/>
          <w:tab w:val="left" w:pos="1021"/>
        </w:tabs>
        <w:outlineLvl w:val="2"/>
        <w:rPr>
          <w:rFonts w:ascii="Avenir Next LT Pro Light" w:hAnsi="Avenir Next LT Pro Light" w:cs="Arial"/>
        </w:rPr>
      </w:pPr>
    </w:p>
    <w:p w14:paraId="0BC21327" w14:textId="77777777" w:rsidR="00EE2C6A" w:rsidRPr="00EE2C6A" w:rsidRDefault="00EE2C6A" w:rsidP="00EE2C6A">
      <w:pPr>
        <w:tabs>
          <w:tab w:val="left" w:pos="567"/>
          <w:tab w:val="left" w:pos="851"/>
          <w:tab w:val="left" w:pos="1021"/>
        </w:tabs>
        <w:outlineLvl w:val="2"/>
        <w:rPr>
          <w:rFonts w:ascii="Avenir Next LT Pro Light" w:hAnsi="Avenir Next LT Pro Light"/>
          <w:snapToGrid w:val="0"/>
          <w:szCs w:val="18"/>
        </w:rPr>
      </w:pPr>
      <w:r w:rsidRPr="00EE2C6A">
        <w:rPr>
          <w:rFonts w:ascii="Avenir Next LT Pro Light" w:hAnsi="Avenir Next LT Pro Light"/>
          <w:snapToGrid w:val="0"/>
        </w:rPr>
        <w:t>- Le présent CCTP</w:t>
      </w:r>
    </w:p>
    <w:p w14:paraId="2F656FB9" w14:textId="2E918ABE" w:rsidR="00EE2C6A" w:rsidRDefault="00EE2C6A" w:rsidP="00EE2C6A">
      <w:pPr>
        <w:tabs>
          <w:tab w:val="left" w:pos="567"/>
          <w:tab w:val="left" w:pos="851"/>
          <w:tab w:val="left" w:pos="1021"/>
        </w:tabs>
        <w:outlineLvl w:val="2"/>
        <w:rPr>
          <w:rFonts w:ascii="Avenir Next LT Pro Light" w:hAnsi="Avenir Next LT Pro Light"/>
          <w:snapToGrid w:val="0"/>
        </w:rPr>
      </w:pPr>
      <w:r w:rsidRPr="00EE2C6A">
        <w:rPr>
          <w:rFonts w:ascii="Avenir Next LT Pro Light" w:hAnsi="Avenir Next LT Pro Light"/>
          <w:snapToGrid w:val="0"/>
        </w:rPr>
        <w:t xml:space="preserve">- Le dossier de </w:t>
      </w:r>
      <w:r w:rsidR="00A306B6">
        <w:rPr>
          <w:rFonts w:ascii="Avenir Next LT Pro Light" w:hAnsi="Avenir Next LT Pro Light"/>
          <w:snapToGrid w:val="0"/>
        </w:rPr>
        <w:t>projet de conception générale</w:t>
      </w:r>
      <w:r w:rsidRPr="00EE2C6A">
        <w:rPr>
          <w:rFonts w:ascii="Avenir Next LT Pro Light" w:hAnsi="Avenir Next LT Pro Light"/>
          <w:snapToGrid w:val="0"/>
        </w:rPr>
        <w:t xml:space="preserve"> </w:t>
      </w:r>
      <w:r w:rsidR="00A306B6">
        <w:rPr>
          <w:rFonts w:ascii="Avenir Next LT Pro Light" w:hAnsi="Avenir Next LT Pro Light"/>
          <w:snapToGrid w:val="0"/>
        </w:rPr>
        <w:t xml:space="preserve">(avec des plans qui ne sont pas des plans d’exécution et </w:t>
      </w:r>
      <w:r w:rsidRPr="00EE2C6A">
        <w:rPr>
          <w:rFonts w:ascii="Avenir Next LT Pro Light" w:hAnsi="Avenir Next LT Pro Light"/>
          <w:snapToGrid w:val="0"/>
        </w:rPr>
        <w:t>pièces graphiques</w:t>
      </w:r>
      <w:r w:rsidR="00A306B6">
        <w:rPr>
          <w:rFonts w:ascii="Avenir Next LT Pro Light" w:hAnsi="Avenir Next LT Pro Light"/>
          <w:snapToGrid w:val="0"/>
        </w:rPr>
        <w:t xml:space="preserve"> non contractuelles).</w:t>
      </w:r>
    </w:p>
    <w:p w14:paraId="6DD2C8FC" w14:textId="60A85DDC" w:rsidR="009D7F33" w:rsidRDefault="009D7F33" w:rsidP="009D7F33">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 Le</w:t>
      </w:r>
      <w:r w:rsidR="00C8121D">
        <w:rPr>
          <w:rFonts w:ascii="Avenir Next LT Pro Light" w:hAnsi="Avenir Next LT Pro Light"/>
          <w:snapToGrid w:val="0"/>
        </w:rPr>
        <w:t>s</w:t>
      </w:r>
      <w:r>
        <w:rPr>
          <w:rFonts w:ascii="Avenir Next LT Pro Light" w:hAnsi="Avenir Next LT Pro Light"/>
          <w:snapToGrid w:val="0"/>
        </w:rPr>
        <w:t xml:space="preserve"> plan</w:t>
      </w:r>
      <w:r w:rsidR="00C8121D">
        <w:rPr>
          <w:rFonts w:ascii="Avenir Next LT Pro Light" w:hAnsi="Avenir Next LT Pro Light"/>
          <w:snapToGrid w:val="0"/>
        </w:rPr>
        <w:t>s d’exécution</w:t>
      </w:r>
      <w:r>
        <w:rPr>
          <w:rFonts w:ascii="Avenir Next LT Pro Light" w:hAnsi="Avenir Next LT Pro Light"/>
          <w:snapToGrid w:val="0"/>
        </w:rPr>
        <w:t xml:space="preserve"> du cuisiniste</w:t>
      </w:r>
      <w:r w:rsidR="00C8121D">
        <w:rPr>
          <w:rFonts w:ascii="Avenir Next LT Pro Light" w:hAnsi="Avenir Next LT Pro Light"/>
          <w:snapToGrid w:val="0"/>
        </w:rPr>
        <w:t xml:space="preserve"> + documents techniques sur la hotte</w:t>
      </w:r>
    </w:p>
    <w:p w14:paraId="71FFD5A5" w14:textId="67C9E337" w:rsidR="00DC0588" w:rsidRDefault="009D7F33" w:rsidP="009D7F33">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 Le planning du chantier</w:t>
      </w:r>
      <w:r w:rsidR="00D83063">
        <w:rPr>
          <w:rFonts w:ascii="Avenir Next LT Pro Light" w:hAnsi="Avenir Next LT Pro Light"/>
          <w:snapToGrid w:val="0"/>
        </w:rPr>
        <w:t xml:space="preserve"> validé lors de la réunion de lancement</w:t>
      </w:r>
    </w:p>
    <w:p w14:paraId="3AFF43A4" w14:textId="77777777" w:rsidR="009D7F33" w:rsidRDefault="009D7F33" w:rsidP="00EE2C6A">
      <w:pPr>
        <w:tabs>
          <w:tab w:val="left" w:pos="567"/>
          <w:tab w:val="left" w:pos="851"/>
          <w:tab w:val="left" w:pos="1021"/>
        </w:tabs>
        <w:outlineLvl w:val="2"/>
        <w:rPr>
          <w:rFonts w:ascii="Avenir Next LT Pro Light" w:hAnsi="Avenir Next LT Pro Light"/>
          <w:snapToGrid w:val="0"/>
        </w:rPr>
      </w:pPr>
    </w:p>
    <w:p w14:paraId="7426718B" w14:textId="606D63D8" w:rsidR="009D7F33" w:rsidRDefault="009D7F33" w:rsidP="009D7F33">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Ce projet concerne la résidence principale de M. et Mme Claquin</w:t>
      </w:r>
      <w:r w:rsidR="006E09EF">
        <w:rPr>
          <w:rFonts w:ascii="Avenir Next LT Pro Light" w:hAnsi="Avenir Next LT Pro Light"/>
          <w:snapToGrid w:val="0"/>
        </w:rPr>
        <w:t xml:space="preserve"> et</w:t>
      </w:r>
      <w:r>
        <w:rPr>
          <w:rFonts w:ascii="Avenir Next LT Pro Light" w:hAnsi="Avenir Next LT Pro Light"/>
          <w:snapToGrid w:val="0"/>
        </w:rPr>
        <w:t xml:space="preserve"> porte sur la rénovation intérieure de la </w:t>
      </w:r>
      <w:r w:rsidR="006E09EF">
        <w:rPr>
          <w:rFonts w:ascii="Avenir Next LT Pro Light" w:hAnsi="Avenir Next LT Pro Light"/>
          <w:snapToGrid w:val="0"/>
        </w:rPr>
        <w:t>résidence principale</w:t>
      </w:r>
      <w:r>
        <w:rPr>
          <w:rFonts w:ascii="Avenir Next LT Pro Light" w:hAnsi="Avenir Next LT Pro Light"/>
          <w:snapToGrid w:val="0"/>
        </w:rPr>
        <w:t xml:space="preserve"> (RDC + étage, hors buanderie), ainsi que sur la modification de 3 façades avec le remplacement de 3 menuiseries extérieures. Cette modification de façades implique une Déclaration Préalable de travaux déposée auprès de l’urbanisme. Les modifications d’ouvertures sont soumises à aval d’un Bureau d’Etudes Structures</w:t>
      </w:r>
      <w:r w:rsidR="00251A19">
        <w:rPr>
          <w:rFonts w:ascii="Avenir Next LT Pro Light" w:hAnsi="Avenir Next LT Pro Light"/>
          <w:snapToGrid w:val="0"/>
        </w:rPr>
        <w:t>.</w:t>
      </w:r>
    </w:p>
    <w:p w14:paraId="5CAF58A6" w14:textId="77777777" w:rsidR="009D7F33" w:rsidRDefault="009D7F33" w:rsidP="009D7F33">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Les travaux se dérouleront en 2 phases :</w:t>
      </w:r>
    </w:p>
    <w:p w14:paraId="650A3D10" w14:textId="77777777" w:rsidR="006E09EF" w:rsidRDefault="009D7F33" w:rsidP="009D7F33">
      <w:pPr>
        <w:tabs>
          <w:tab w:val="left" w:pos="567"/>
          <w:tab w:val="left" w:pos="851"/>
          <w:tab w:val="left" w:pos="1021"/>
        </w:tabs>
        <w:outlineLvl w:val="2"/>
        <w:rPr>
          <w:rFonts w:ascii="Avenir Next LT Pro Light" w:hAnsi="Avenir Next LT Pro Light"/>
          <w:snapToGrid w:val="0"/>
        </w:rPr>
      </w:pPr>
      <w:r w:rsidRPr="006E09EF">
        <w:rPr>
          <w:rFonts w:ascii="Avenir Next LT Pro Light" w:hAnsi="Avenir Next LT Pro Light"/>
          <w:b/>
          <w:bCs/>
          <w:snapToGrid w:val="0"/>
        </w:rPr>
        <w:t>Phase 1</w:t>
      </w:r>
      <w:r>
        <w:rPr>
          <w:rFonts w:ascii="Avenir Next LT Pro Light" w:hAnsi="Avenir Next LT Pro Light"/>
          <w:snapToGrid w:val="0"/>
        </w:rPr>
        <w:t xml:space="preserve"> : </w:t>
      </w:r>
    </w:p>
    <w:p w14:paraId="1E020C95" w14:textId="3802F816" w:rsidR="006E09EF" w:rsidRPr="006E09EF" w:rsidRDefault="006E09EF" w:rsidP="006E09EF">
      <w:pPr>
        <w:pStyle w:val="Paragraphedeliste"/>
        <w:numPr>
          <w:ilvl w:val="0"/>
          <w:numId w:val="33"/>
        </w:numPr>
        <w:tabs>
          <w:tab w:val="left" w:pos="567"/>
          <w:tab w:val="left" w:pos="851"/>
          <w:tab w:val="left" w:pos="1021"/>
        </w:tabs>
        <w:outlineLvl w:val="2"/>
        <w:rPr>
          <w:rFonts w:ascii="Avenir Next LT Pro Light" w:hAnsi="Avenir Next LT Pro Light"/>
          <w:snapToGrid w:val="0"/>
        </w:rPr>
      </w:pPr>
      <w:r w:rsidRPr="006E09EF">
        <w:rPr>
          <w:rFonts w:ascii="Avenir Next LT Pro Light" w:hAnsi="Avenir Next LT Pro Light"/>
          <w:snapToGrid w:val="0"/>
        </w:rPr>
        <w:t xml:space="preserve">Etage : </w:t>
      </w:r>
      <w:r w:rsidR="009D7F33" w:rsidRPr="006E09EF">
        <w:rPr>
          <w:rFonts w:ascii="Avenir Next LT Pro Light" w:hAnsi="Avenir Next LT Pro Light"/>
          <w:snapToGrid w:val="0"/>
        </w:rPr>
        <w:t>T</w:t>
      </w:r>
      <w:r w:rsidRPr="006E09EF">
        <w:rPr>
          <w:rFonts w:ascii="Avenir Next LT Pro Light" w:hAnsi="Avenir Next LT Pro Light"/>
          <w:snapToGrid w:val="0"/>
        </w:rPr>
        <w:t>ous les t</w:t>
      </w:r>
      <w:r w:rsidR="009D7F33" w:rsidRPr="006E09EF">
        <w:rPr>
          <w:rFonts w:ascii="Avenir Next LT Pro Light" w:hAnsi="Avenir Next LT Pro Light"/>
          <w:snapToGrid w:val="0"/>
        </w:rPr>
        <w:t>ravaux du 1</w:t>
      </w:r>
      <w:r w:rsidR="009D7F33" w:rsidRPr="006E09EF">
        <w:rPr>
          <w:rFonts w:ascii="Avenir Next LT Pro Light" w:hAnsi="Avenir Next LT Pro Light"/>
          <w:snapToGrid w:val="0"/>
          <w:vertAlign w:val="superscript"/>
        </w:rPr>
        <w:t>er</w:t>
      </w:r>
      <w:r w:rsidR="009D7F33" w:rsidRPr="006E09EF">
        <w:rPr>
          <w:rFonts w:ascii="Avenir Next LT Pro Light" w:hAnsi="Avenir Next LT Pro Light"/>
          <w:snapToGrid w:val="0"/>
        </w:rPr>
        <w:t xml:space="preserve"> étage</w:t>
      </w:r>
      <w:r w:rsidRPr="006E09EF">
        <w:rPr>
          <w:rFonts w:ascii="Avenir Next LT Pro Light" w:hAnsi="Avenir Next LT Pro Light"/>
          <w:snapToGrid w:val="0"/>
        </w:rPr>
        <w:t>, hors meuble de chevet</w:t>
      </w:r>
    </w:p>
    <w:p w14:paraId="36810C65" w14:textId="77777777" w:rsidR="006E09EF" w:rsidRPr="006E09EF" w:rsidRDefault="006E09EF" w:rsidP="006E09EF">
      <w:pPr>
        <w:pStyle w:val="Paragraphedeliste"/>
        <w:numPr>
          <w:ilvl w:val="0"/>
          <w:numId w:val="33"/>
        </w:numPr>
        <w:tabs>
          <w:tab w:val="left" w:pos="567"/>
          <w:tab w:val="left" w:pos="851"/>
          <w:tab w:val="left" w:pos="1021"/>
        </w:tabs>
        <w:outlineLvl w:val="2"/>
        <w:rPr>
          <w:rFonts w:ascii="Avenir Next LT Pro Light" w:hAnsi="Avenir Next LT Pro Light"/>
          <w:snapToGrid w:val="0"/>
        </w:rPr>
      </w:pPr>
      <w:r w:rsidRPr="006E09EF">
        <w:rPr>
          <w:rFonts w:ascii="Avenir Next LT Pro Light" w:hAnsi="Avenir Next LT Pro Light"/>
          <w:snapToGrid w:val="0"/>
        </w:rPr>
        <w:t xml:space="preserve">RDC : </w:t>
      </w:r>
      <w:r w:rsidR="009D7F33" w:rsidRPr="006E09EF">
        <w:rPr>
          <w:rFonts w:ascii="Avenir Next LT Pro Light" w:hAnsi="Avenir Next LT Pro Light"/>
          <w:snapToGrid w:val="0"/>
        </w:rPr>
        <w:t>ouvertures intérieures du RDC +</w:t>
      </w:r>
      <w:r w:rsidRPr="006E09EF">
        <w:rPr>
          <w:rFonts w:ascii="Avenir Next LT Pro Light" w:hAnsi="Avenir Next LT Pro Light"/>
          <w:snapToGrid w:val="0"/>
        </w:rPr>
        <w:t xml:space="preserve"> doublage de certains murs +</w:t>
      </w:r>
      <w:r w:rsidR="009D7F33" w:rsidRPr="006E09EF">
        <w:rPr>
          <w:rFonts w:ascii="Avenir Next LT Pro Light" w:hAnsi="Avenir Next LT Pro Light"/>
          <w:snapToGrid w:val="0"/>
        </w:rPr>
        <w:t xml:space="preserve"> Ragréage et pose du carrelage de la cuisine + Cuisine partielle (espace en L) +</w:t>
      </w:r>
      <w:r w:rsidRPr="006E09EF">
        <w:rPr>
          <w:rFonts w:ascii="Avenir Next LT Pro Light" w:hAnsi="Avenir Next LT Pro Light"/>
          <w:snapToGrid w:val="0"/>
        </w:rPr>
        <w:t xml:space="preserve"> Poêle à bois +</w:t>
      </w:r>
      <w:r w:rsidR="009D7F33" w:rsidRPr="006E09EF">
        <w:rPr>
          <w:rFonts w:ascii="Avenir Next LT Pro Light" w:hAnsi="Avenir Next LT Pro Light"/>
          <w:snapToGrid w:val="0"/>
        </w:rPr>
        <w:t xml:space="preserve"> </w:t>
      </w:r>
      <w:r w:rsidRPr="006E09EF">
        <w:rPr>
          <w:rFonts w:ascii="Avenir Next LT Pro Light" w:hAnsi="Avenir Next LT Pro Light"/>
          <w:snapToGrid w:val="0"/>
        </w:rPr>
        <w:t xml:space="preserve">VMC à l’étage + </w:t>
      </w:r>
      <w:r w:rsidR="009D7F33" w:rsidRPr="006E09EF">
        <w:rPr>
          <w:rFonts w:ascii="Avenir Next LT Pro Light" w:hAnsi="Avenir Next LT Pro Light"/>
          <w:snapToGrid w:val="0"/>
        </w:rPr>
        <w:t xml:space="preserve">Passage des alimentations électriques </w:t>
      </w:r>
      <w:r w:rsidRPr="006E09EF">
        <w:rPr>
          <w:rFonts w:ascii="Avenir Next LT Pro Light" w:hAnsi="Avenir Next LT Pro Light"/>
          <w:snapToGrid w:val="0"/>
        </w:rPr>
        <w:t xml:space="preserve">et réseaux </w:t>
      </w:r>
      <w:r w:rsidR="009D7F33" w:rsidRPr="006E09EF">
        <w:rPr>
          <w:rFonts w:ascii="Avenir Next LT Pro Light" w:hAnsi="Avenir Next LT Pro Light"/>
          <w:snapToGrid w:val="0"/>
        </w:rPr>
        <w:t xml:space="preserve">pour la </w:t>
      </w:r>
      <w:r w:rsidRPr="006E09EF">
        <w:rPr>
          <w:rFonts w:ascii="Avenir Next LT Pro Light" w:hAnsi="Avenir Next LT Pro Light"/>
          <w:snapToGrid w:val="0"/>
        </w:rPr>
        <w:t>p</w:t>
      </w:r>
      <w:r w:rsidR="009D7F33" w:rsidRPr="006E09EF">
        <w:rPr>
          <w:rFonts w:ascii="Avenir Next LT Pro Light" w:hAnsi="Avenir Next LT Pro Light"/>
          <w:snapToGrid w:val="0"/>
        </w:rPr>
        <w:t>hase 2</w:t>
      </w:r>
      <w:r w:rsidRPr="006E09EF">
        <w:rPr>
          <w:rFonts w:ascii="Avenir Next LT Pro Light" w:hAnsi="Avenir Next LT Pro Light"/>
          <w:snapToGrid w:val="0"/>
        </w:rPr>
        <w:t xml:space="preserve"> </w:t>
      </w:r>
    </w:p>
    <w:p w14:paraId="75462F0C" w14:textId="45B471DD" w:rsidR="009D7F33" w:rsidRDefault="006E09EF" w:rsidP="006E09EF">
      <w:pPr>
        <w:tabs>
          <w:tab w:val="left" w:pos="567"/>
          <w:tab w:val="left" w:pos="851"/>
          <w:tab w:val="left" w:pos="1021"/>
        </w:tabs>
        <w:ind w:left="708"/>
        <w:outlineLvl w:val="2"/>
        <w:rPr>
          <w:rFonts w:ascii="Avenir Next LT Pro Light" w:hAnsi="Avenir Next LT Pro Light"/>
          <w:snapToGrid w:val="0"/>
        </w:rPr>
      </w:pPr>
      <w:r w:rsidRPr="006E09EF">
        <w:rPr>
          <w:rFonts w:ascii="Avenir Next LT Pro Light" w:hAnsi="Avenir Next LT Pro Light"/>
          <w:snapToGrid w:val="0"/>
        </w:rPr>
        <w:sym w:font="Wingdings" w:char="F0E8"/>
      </w:r>
      <w:r>
        <w:rPr>
          <w:rFonts w:ascii="Avenir Next LT Pro Light" w:hAnsi="Avenir Next LT Pro Light"/>
          <w:snapToGrid w:val="0"/>
        </w:rPr>
        <w:t xml:space="preserve"> pour fin janvier 2026, date d’emménagement des clients, qui vivront sur place lors des travaux de la phase 2.</w:t>
      </w:r>
    </w:p>
    <w:p w14:paraId="1B174A7A" w14:textId="77777777" w:rsidR="006E09EF" w:rsidRDefault="006E09EF" w:rsidP="009D7F33">
      <w:pPr>
        <w:tabs>
          <w:tab w:val="left" w:pos="567"/>
          <w:tab w:val="left" w:pos="851"/>
          <w:tab w:val="left" w:pos="1021"/>
        </w:tabs>
        <w:outlineLvl w:val="2"/>
        <w:rPr>
          <w:rFonts w:ascii="Avenir Next LT Pro Light" w:hAnsi="Avenir Next LT Pro Light"/>
          <w:snapToGrid w:val="0"/>
        </w:rPr>
      </w:pPr>
      <w:r w:rsidRPr="006E09EF">
        <w:rPr>
          <w:rFonts w:ascii="Avenir Next LT Pro Light" w:hAnsi="Avenir Next LT Pro Light"/>
          <w:b/>
          <w:bCs/>
          <w:snapToGrid w:val="0"/>
        </w:rPr>
        <w:t>Phase 2</w:t>
      </w:r>
      <w:r>
        <w:rPr>
          <w:rFonts w:ascii="Avenir Next LT Pro Light" w:hAnsi="Avenir Next LT Pro Light"/>
          <w:snapToGrid w:val="0"/>
        </w:rPr>
        <w:t xml:space="preserve"> : </w:t>
      </w:r>
    </w:p>
    <w:p w14:paraId="21BEB3D9" w14:textId="632429BB" w:rsidR="006E09EF" w:rsidRDefault="006E09EF" w:rsidP="006E09EF">
      <w:pPr>
        <w:pStyle w:val="Paragraphedeliste"/>
        <w:numPr>
          <w:ilvl w:val="0"/>
          <w:numId w:val="33"/>
        </w:numPr>
        <w:tabs>
          <w:tab w:val="left" w:pos="567"/>
          <w:tab w:val="left" w:pos="851"/>
          <w:tab w:val="left" w:pos="1021"/>
        </w:tabs>
        <w:outlineLvl w:val="2"/>
        <w:rPr>
          <w:rFonts w:ascii="Avenir Next LT Pro Light" w:hAnsi="Avenir Next LT Pro Light"/>
          <w:snapToGrid w:val="0"/>
        </w:rPr>
      </w:pPr>
      <w:r w:rsidRPr="006E09EF">
        <w:rPr>
          <w:rFonts w:ascii="Avenir Next LT Pro Light" w:hAnsi="Avenir Next LT Pro Light"/>
          <w:snapToGrid w:val="0"/>
        </w:rPr>
        <w:t xml:space="preserve">Etage : </w:t>
      </w:r>
      <w:r>
        <w:rPr>
          <w:rFonts w:ascii="Avenir Next LT Pro Light" w:hAnsi="Avenir Next LT Pro Light"/>
          <w:snapToGrid w:val="0"/>
        </w:rPr>
        <w:t>M</w:t>
      </w:r>
      <w:r w:rsidRPr="006E09EF">
        <w:rPr>
          <w:rFonts w:ascii="Avenir Next LT Pro Light" w:hAnsi="Avenir Next LT Pro Light"/>
          <w:snapToGrid w:val="0"/>
        </w:rPr>
        <w:t>euble de chevet</w:t>
      </w:r>
    </w:p>
    <w:p w14:paraId="74FD781F" w14:textId="0D86A23D" w:rsidR="006E09EF" w:rsidRPr="006E09EF" w:rsidRDefault="006E09EF" w:rsidP="009D7F33">
      <w:pPr>
        <w:pStyle w:val="Paragraphedeliste"/>
        <w:numPr>
          <w:ilvl w:val="0"/>
          <w:numId w:val="33"/>
        </w:numPr>
        <w:tabs>
          <w:tab w:val="left" w:pos="567"/>
          <w:tab w:val="left" w:pos="851"/>
          <w:tab w:val="left" w:pos="1021"/>
        </w:tabs>
        <w:outlineLvl w:val="2"/>
        <w:rPr>
          <w:rFonts w:ascii="Avenir Next LT Pro Light" w:hAnsi="Avenir Next LT Pro Light"/>
          <w:snapToGrid w:val="0"/>
        </w:rPr>
      </w:pPr>
      <w:r w:rsidRPr="006E09EF">
        <w:rPr>
          <w:rFonts w:ascii="Avenir Next LT Pro Light" w:hAnsi="Avenir Next LT Pro Light"/>
          <w:snapToGrid w:val="0"/>
        </w:rPr>
        <w:t xml:space="preserve">RDC : Changement de certaines menuiseries extérieures + fin des doublages du RDC + </w:t>
      </w:r>
      <w:r>
        <w:rPr>
          <w:rFonts w:ascii="Avenir Next LT Pro Light" w:hAnsi="Avenir Next LT Pro Light"/>
          <w:snapToGrid w:val="0"/>
        </w:rPr>
        <w:t xml:space="preserve">ilot </w:t>
      </w:r>
      <w:r w:rsidRPr="006E09EF">
        <w:rPr>
          <w:rFonts w:ascii="Avenir Next LT Pro Light" w:hAnsi="Avenir Next LT Pro Light"/>
          <w:snapToGrid w:val="0"/>
        </w:rPr>
        <w:t xml:space="preserve">de la cuisine + pose du parquet et plinthes au RDC + </w:t>
      </w:r>
      <w:r>
        <w:rPr>
          <w:rFonts w:ascii="Avenir Next LT Pro Light" w:hAnsi="Avenir Next LT Pro Light"/>
          <w:snapToGrid w:val="0"/>
        </w:rPr>
        <w:t>Cloisonnement et aménagement des WC + habillage de l’escalier + mobiliers sur mesure + salle-à-manger</w:t>
      </w:r>
    </w:p>
    <w:p w14:paraId="533F6B8D" w14:textId="40A1C1EF" w:rsidR="009D7F33" w:rsidRDefault="009D7F33" w:rsidP="009D7F33">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 xml:space="preserve">En parallèle de ces travaux, les clients se chargent de coordonner des travaux de mise en conformité du réseau d’assainissement et de faire réaliser des travaux d’aménagement extérieur. Ces travaux </w:t>
      </w:r>
      <w:r w:rsidR="006E09EF">
        <w:rPr>
          <w:rFonts w:ascii="Avenir Next LT Pro Light" w:hAnsi="Avenir Next LT Pro Light"/>
          <w:snapToGrid w:val="0"/>
        </w:rPr>
        <w:t>impliquent des raccordements extérieurs temporaires pris en charge par les clients</w:t>
      </w:r>
      <w:r w:rsidR="009D3512">
        <w:rPr>
          <w:rFonts w:ascii="Avenir Next LT Pro Light" w:hAnsi="Avenir Next LT Pro Light"/>
          <w:snapToGrid w:val="0"/>
        </w:rPr>
        <w:t xml:space="preserve">. Les travaux de la phase 2 </w:t>
      </w:r>
      <w:r>
        <w:rPr>
          <w:rFonts w:ascii="Avenir Next LT Pro Light" w:hAnsi="Avenir Next LT Pro Light"/>
          <w:snapToGrid w:val="0"/>
        </w:rPr>
        <w:t>nécessitent d’être pris en compte</w:t>
      </w:r>
      <w:r w:rsidR="009D3512">
        <w:rPr>
          <w:rFonts w:ascii="Avenir Next LT Pro Light" w:hAnsi="Avenir Next LT Pro Light"/>
          <w:snapToGrid w:val="0"/>
        </w:rPr>
        <w:t>, dès le démarrage,</w:t>
      </w:r>
      <w:r>
        <w:rPr>
          <w:rFonts w:ascii="Avenir Next LT Pro Light" w:hAnsi="Avenir Next LT Pro Light"/>
          <w:snapToGrid w:val="0"/>
        </w:rPr>
        <w:t xml:space="preserve"> </w:t>
      </w:r>
      <w:r w:rsidR="009D3512">
        <w:rPr>
          <w:rFonts w:ascii="Avenir Next LT Pro Light" w:hAnsi="Avenir Next LT Pro Light"/>
          <w:snapToGrid w:val="0"/>
        </w:rPr>
        <w:t xml:space="preserve">pour </w:t>
      </w:r>
      <w:r>
        <w:rPr>
          <w:rFonts w:ascii="Avenir Next LT Pro Light" w:hAnsi="Avenir Next LT Pro Light"/>
          <w:snapToGrid w:val="0"/>
        </w:rPr>
        <w:t xml:space="preserve">les interfaces et interactions avec les </w:t>
      </w:r>
      <w:r w:rsidR="009D3512">
        <w:rPr>
          <w:rFonts w:ascii="Avenir Next LT Pro Light" w:hAnsi="Avenir Next LT Pro Light"/>
          <w:snapToGrid w:val="0"/>
        </w:rPr>
        <w:t>travaux de la phase 1</w:t>
      </w:r>
      <w:r>
        <w:rPr>
          <w:rFonts w:ascii="Avenir Next LT Pro Light" w:hAnsi="Avenir Next LT Pro Light"/>
          <w:snapToGrid w:val="0"/>
        </w:rPr>
        <w:t>.</w:t>
      </w:r>
    </w:p>
    <w:p w14:paraId="430DDE7C" w14:textId="44FA3C5C" w:rsidR="009D7F33" w:rsidRPr="00EE2C6A" w:rsidRDefault="009D7F33" w:rsidP="009D7F33">
      <w:pPr>
        <w:tabs>
          <w:tab w:val="left" w:pos="567"/>
          <w:tab w:val="left" w:pos="851"/>
          <w:tab w:val="left" w:pos="1021"/>
        </w:tabs>
        <w:outlineLvl w:val="2"/>
        <w:rPr>
          <w:rFonts w:ascii="Avenir Next LT Pro Light" w:hAnsi="Avenir Next LT Pro Light"/>
          <w:snapToGrid w:val="0"/>
        </w:rPr>
      </w:pPr>
      <w:r w:rsidRPr="000B0F0A">
        <w:rPr>
          <w:rFonts w:ascii="Avenir Next LT Pro Light" w:hAnsi="Avenir Next LT Pro Light"/>
          <w:b/>
          <w:bCs/>
          <w:snapToGrid w:val="0"/>
        </w:rPr>
        <w:t>Rappel</w:t>
      </w:r>
      <w:r>
        <w:rPr>
          <w:rFonts w:ascii="Avenir Next LT Pro Light" w:hAnsi="Avenir Next LT Pro Light"/>
          <w:snapToGrid w:val="0"/>
        </w:rPr>
        <w:t xml:space="preserve"> : Le Bureau d’études Structures </w:t>
      </w:r>
      <w:r w:rsidR="00542317">
        <w:rPr>
          <w:rFonts w:ascii="Avenir Next LT Pro Light" w:hAnsi="Avenir Next LT Pro Light"/>
          <w:snapToGrid w:val="0"/>
        </w:rPr>
        <w:t>B2S</w:t>
      </w:r>
      <w:r>
        <w:rPr>
          <w:rFonts w:ascii="Avenir Next LT Pro Light" w:hAnsi="Avenir Next LT Pro Light"/>
          <w:snapToGrid w:val="0"/>
        </w:rPr>
        <w:t xml:space="preserve"> est intervenu en </w:t>
      </w:r>
      <w:r w:rsidR="00542317">
        <w:rPr>
          <w:rFonts w:ascii="Avenir Next LT Pro Light" w:hAnsi="Avenir Next LT Pro Light"/>
          <w:snapToGrid w:val="0"/>
        </w:rPr>
        <w:t xml:space="preserve">septembre </w:t>
      </w:r>
      <w:r>
        <w:rPr>
          <w:rFonts w:ascii="Avenir Next LT Pro Light" w:hAnsi="Avenir Next LT Pro Light"/>
          <w:snapToGrid w:val="0"/>
        </w:rPr>
        <w:t>202</w:t>
      </w:r>
      <w:r w:rsidR="00542317">
        <w:rPr>
          <w:rFonts w:ascii="Avenir Next LT Pro Light" w:hAnsi="Avenir Next LT Pro Light"/>
          <w:snapToGrid w:val="0"/>
        </w:rPr>
        <w:t>5</w:t>
      </w:r>
      <w:r>
        <w:rPr>
          <w:rFonts w:ascii="Avenir Next LT Pro Light" w:hAnsi="Avenir Next LT Pro Light"/>
          <w:snapToGrid w:val="0"/>
        </w:rPr>
        <w:t xml:space="preserve"> concernant la nécessité</w:t>
      </w:r>
      <w:r w:rsidR="00542317">
        <w:rPr>
          <w:rFonts w:ascii="Avenir Next LT Pro Light" w:hAnsi="Avenir Next LT Pro Light"/>
          <w:snapToGrid w:val="0"/>
        </w:rPr>
        <w:t xml:space="preserve"> des renforcements pour les ouvertures intérieure et extérieure</w:t>
      </w:r>
      <w:r>
        <w:rPr>
          <w:rFonts w:ascii="Avenir Next LT Pro Light" w:hAnsi="Avenir Next LT Pro Light"/>
          <w:snapToGrid w:val="0"/>
        </w:rPr>
        <w:t>. Les préconisations d</w:t>
      </w:r>
      <w:r w:rsidR="00542317">
        <w:rPr>
          <w:rFonts w:ascii="Avenir Next LT Pro Light" w:hAnsi="Avenir Next LT Pro Light"/>
          <w:snapToGrid w:val="0"/>
        </w:rPr>
        <w:t xml:space="preserve">e B2S </w:t>
      </w:r>
      <w:r>
        <w:rPr>
          <w:rFonts w:ascii="Avenir Next LT Pro Light" w:hAnsi="Avenir Next LT Pro Light"/>
          <w:snapToGrid w:val="0"/>
        </w:rPr>
        <w:t>s</w:t>
      </w:r>
      <w:r w:rsidR="00A7068F">
        <w:rPr>
          <w:rFonts w:ascii="Avenir Next LT Pro Light" w:hAnsi="Avenir Next LT Pro Light"/>
          <w:snapToGrid w:val="0"/>
        </w:rPr>
        <w:t>er</w:t>
      </w:r>
      <w:r>
        <w:rPr>
          <w:rFonts w:ascii="Avenir Next LT Pro Light" w:hAnsi="Avenir Next LT Pro Light"/>
          <w:snapToGrid w:val="0"/>
        </w:rPr>
        <w:t>ont à respecter dans la mise en œuvre des travaux.</w:t>
      </w:r>
    </w:p>
    <w:p w14:paraId="1B0F4848" w14:textId="77777777" w:rsidR="009D7F33" w:rsidRPr="00EE2C6A" w:rsidRDefault="009D7F33" w:rsidP="00EE2C6A">
      <w:pPr>
        <w:tabs>
          <w:tab w:val="left" w:pos="567"/>
          <w:tab w:val="left" w:pos="851"/>
          <w:tab w:val="left" w:pos="1021"/>
        </w:tabs>
        <w:outlineLvl w:val="2"/>
        <w:rPr>
          <w:rFonts w:ascii="Avenir Next LT Pro Light" w:hAnsi="Avenir Next LT Pro Light"/>
          <w:snapToGrid w:val="0"/>
        </w:rPr>
      </w:pPr>
    </w:p>
    <w:p w14:paraId="67803FB0" w14:textId="77777777" w:rsidR="00EE2C6A" w:rsidRDefault="00EE2C6A" w:rsidP="00EE2C6A">
      <w:pPr>
        <w:tabs>
          <w:tab w:val="left" w:pos="567"/>
          <w:tab w:val="left" w:pos="851"/>
          <w:tab w:val="left" w:pos="1021"/>
        </w:tabs>
        <w:outlineLvl w:val="2"/>
        <w:rPr>
          <w:rFonts w:ascii="Avenir Next LT Pro Light" w:hAnsi="Avenir Next LT Pro Light"/>
          <w:snapToGrid w:val="0"/>
        </w:rPr>
      </w:pPr>
    </w:p>
    <w:p w14:paraId="52FA0377" w14:textId="22F342C0" w:rsidR="0024327B" w:rsidRPr="0024327B" w:rsidRDefault="0024327B" w:rsidP="0024327B">
      <w:pPr>
        <w:pStyle w:val="Titre2"/>
        <w:pBdr>
          <w:top w:val="single" w:sz="4" w:space="1" w:color="B48A00"/>
          <w:left w:val="single" w:sz="4" w:space="4" w:color="B48A00"/>
          <w:bottom w:val="single" w:sz="4" w:space="1" w:color="B48A00"/>
          <w:right w:val="single" w:sz="4" w:space="4" w:color="B48A00"/>
        </w:pBdr>
        <w:spacing w:line="276" w:lineRule="auto"/>
        <w:ind w:firstLine="0"/>
        <w:rPr>
          <w:rStyle w:val="Accentuationintense"/>
          <w:rFonts w:ascii="Avenir Next LT Pro Light" w:eastAsia="Calibri" w:hAnsi="Avenir Next LT Pro Light"/>
          <w:b/>
          <w:bCs w:val="0"/>
          <w:color w:val="B48A00"/>
          <w:sz w:val="28"/>
          <w:szCs w:val="32"/>
        </w:rPr>
      </w:pPr>
      <w:r w:rsidRPr="0024327B">
        <w:rPr>
          <w:rStyle w:val="Accentuationintense"/>
          <w:rFonts w:ascii="Avenir Next LT Pro Light" w:eastAsia="Calibri" w:hAnsi="Avenir Next LT Pro Light"/>
          <w:b/>
          <w:bCs w:val="0"/>
          <w:color w:val="B48A00"/>
          <w:sz w:val="28"/>
          <w:szCs w:val="32"/>
        </w:rPr>
        <w:t>PHASE 1 DU PROJET</w:t>
      </w:r>
    </w:p>
    <w:p w14:paraId="206E48AC" w14:textId="77777777" w:rsidR="002B3177" w:rsidRDefault="002B3177" w:rsidP="002B3177">
      <w:pPr>
        <w:rPr>
          <w:rFonts w:ascii="Avenir Next LT Pro Light" w:hAnsi="Avenir Next LT Pro Light"/>
        </w:rPr>
      </w:pPr>
      <w:r>
        <w:rPr>
          <w:rFonts w:ascii="Avenir Next LT Pro Light" w:hAnsi="Avenir Next LT Pro Light"/>
        </w:rPr>
        <w:t xml:space="preserve">Remarques préalables : </w:t>
      </w:r>
    </w:p>
    <w:p w14:paraId="774537EE" w14:textId="44327F63" w:rsidR="002B3177" w:rsidRDefault="002B3177" w:rsidP="002B3177">
      <w:pPr>
        <w:pStyle w:val="Paragraphedeliste"/>
        <w:numPr>
          <w:ilvl w:val="0"/>
          <w:numId w:val="28"/>
        </w:numPr>
        <w:rPr>
          <w:rFonts w:ascii="Avenir Next LT Pro Light" w:hAnsi="Avenir Next LT Pro Light"/>
        </w:rPr>
      </w:pPr>
      <w:bookmarkStart w:id="54" w:name="_Hlk211432594"/>
      <w:r w:rsidRPr="002B3177">
        <w:rPr>
          <w:rFonts w:ascii="Avenir Next LT Pro Light" w:hAnsi="Avenir Next LT Pro Light"/>
        </w:rPr>
        <w:t xml:space="preserve">Au RDC : </w:t>
      </w:r>
    </w:p>
    <w:p w14:paraId="3E1828EA" w14:textId="36A1C667" w:rsidR="00EE2C6A" w:rsidRPr="002B3177" w:rsidRDefault="002B3177" w:rsidP="002B3177">
      <w:pPr>
        <w:pStyle w:val="Paragraphedeliste"/>
        <w:numPr>
          <w:ilvl w:val="1"/>
          <w:numId w:val="28"/>
        </w:numPr>
        <w:rPr>
          <w:rFonts w:ascii="Avenir Next LT Pro Light" w:hAnsi="Avenir Next LT Pro Light"/>
        </w:rPr>
      </w:pPr>
      <w:r w:rsidRPr="002B3177">
        <w:rPr>
          <w:rFonts w:ascii="Avenir Next LT Pro Light" w:hAnsi="Avenir Next LT Pro Light"/>
        </w:rPr>
        <w:t xml:space="preserve">Les clients ont procédé à la dépose </w:t>
      </w:r>
      <w:bookmarkEnd w:id="54"/>
      <w:r w:rsidRPr="002B3177">
        <w:rPr>
          <w:rFonts w:ascii="Avenir Next LT Pro Light" w:hAnsi="Avenir Next LT Pro Light"/>
        </w:rPr>
        <w:t>des éléments de la cuisine et de la buanderie.</w:t>
      </w:r>
    </w:p>
    <w:p w14:paraId="371F6688" w14:textId="4C4E9C24" w:rsidR="002B3177" w:rsidRDefault="002B3177" w:rsidP="002B3177">
      <w:pPr>
        <w:pStyle w:val="Paragraphedeliste"/>
        <w:numPr>
          <w:ilvl w:val="1"/>
          <w:numId w:val="28"/>
        </w:numPr>
        <w:rPr>
          <w:rFonts w:ascii="Avenir Next LT Pro Light" w:hAnsi="Avenir Next LT Pro Light"/>
        </w:rPr>
      </w:pPr>
      <w:r w:rsidRPr="002B3177">
        <w:rPr>
          <w:rFonts w:ascii="Avenir Next LT Pro Light" w:hAnsi="Avenir Next LT Pro Light"/>
        </w:rPr>
        <w:t xml:space="preserve">Les clients ont procédé à la dépose du doublage en brique sur </w:t>
      </w:r>
      <w:r w:rsidR="00C02DFE">
        <w:rPr>
          <w:rFonts w:ascii="Avenir Next LT Pro Light" w:hAnsi="Avenir Next LT Pro Light"/>
        </w:rPr>
        <w:t>le</w:t>
      </w:r>
      <w:r w:rsidRPr="002B3177">
        <w:rPr>
          <w:rFonts w:ascii="Avenir Next LT Pro Light" w:hAnsi="Avenir Next LT Pro Light"/>
        </w:rPr>
        <w:t xml:space="preserve"> mur </w:t>
      </w:r>
      <w:r w:rsidR="00C02DFE">
        <w:rPr>
          <w:rFonts w:ascii="Avenir Next LT Pro Light" w:hAnsi="Avenir Next LT Pro Light"/>
        </w:rPr>
        <w:t xml:space="preserve">Sud </w:t>
      </w:r>
      <w:r w:rsidRPr="002B3177">
        <w:rPr>
          <w:rFonts w:ascii="Avenir Next LT Pro Light" w:hAnsi="Avenir Next LT Pro Light"/>
        </w:rPr>
        <w:t>du salon (mur cheminée)</w:t>
      </w:r>
      <w:r w:rsidR="00DD12A8">
        <w:rPr>
          <w:rFonts w:ascii="Avenir Next LT Pro Light" w:hAnsi="Avenir Next LT Pro Light"/>
        </w:rPr>
        <w:t xml:space="preserve"> et </w:t>
      </w:r>
      <w:r>
        <w:rPr>
          <w:rFonts w:ascii="Avenir Next LT Pro Light" w:hAnsi="Avenir Next LT Pro Light"/>
        </w:rPr>
        <w:t>de la cheminée</w:t>
      </w:r>
      <w:r w:rsidR="00DD12A8">
        <w:rPr>
          <w:rFonts w:ascii="Avenir Next LT Pro Light" w:hAnsi="Avenir Next LT Pro Light"/>
        </w:rPr>
        <w:t>, ainsi que de l’évacuation des gravats</w:t>
      </w:r>
      <w:r w:rsidRPr="002B3177">
        <w:rPr>
          <w:rFonts w:ascii="Avenir Next LT Pro Light" w:hAnsi="Avenir Next LT Pro Light"/>
        </w:rPr>
        <w:t>.</w:t>
      </w:r>
      <w:r>
        <w:rPr>
          <w:rFonts w:ascii="Avenir Next LT Pro Light" w:hAnsi="Avenir Next LT Pro Light"/>
        </w:rPr>
        <w:t xml:space="preserve"> Ils ont aussi coupé le boisseau de la cheminée au niveau du plafond.</w:t>
      </w:r>
    </w:p>
    <w:p w14:paraId="3BEFEA74" w14:textId="069E7B0C" w:rsidR="002B3177" w:rsidRPr="002B3177" w:rsidRDefault="002B3177" w:rsidP="002B3177">
      <w:pPr>
        <w:pStyle w:val="Paragraphedeliste"/>
        <w:numPr>
          <w:ilvl w:val="1"/>
          <w:numId w:val="28"/>
        </w:numPr>
        <w:rPr>
          <w:rFonts w:ascii="Avenir Next LT Pro Light" w:hAnsi="Avenir Next LT Pro Light"/>
        </w:rPr>
      </w:pPr>
      <w:r>
        <w:rPr>
          <w:rFonts w:ascii="Avenir Next LT Pro Light" w:hAnsi="Avenir Next LT Pro Light"/>
        </w:rPr>
        <w:t>Ils se chargent d’aménager la buanderie</w:t>
      </w:r>
      <w:r w:rsidR="00251A75">
        <w:rPr>
          <w:rFonts w:ascii="Avenir Next LT Pro Light" w:hAnsi="Avenir Next LT Pro Light"/>
        </w:rPr>
        <w:t xml:space="preserve"> (hors périmètre du projet)</w:t>
      </w:r>
      <w:r>
        <w:rPr>
          <w:rFonts w:ascii="Avenir Next LT Pro Light" w:hAnsi="Avenir Next LT Pro Light"/>
        </w:rPr>
        <w:t>.</w:t>
      </w:r>
    </w:p>
    <w:p w14:paraId="73F9D1E7" w14:textId="77777777" w:rsidR="002B3177" w:rsidRDefault="002B3177" w:rsidP="002B3177">
      <w:pPr>
        <w:pStyle w:val="Paragraphedeliste"/>
        <w:numPr>
          <w:ilvl w:val="0"/>
          <w:numId w:val="28"/>
        </w:numPr>
        <w:rPr>
          <w:rFonts w:ascii="Avenir Next LT Pro Light" w:hAnsi="Avenir Next LT Pro Light"/>
        </w:rPr>
      </w:pPr>
      <w:r w:rsidRPr="002B3177">
        <w:rPr>
          <w:rFonts w:ascii="Avenir Next LT Pro Light" w:hAnsi="Avenir Next LT Pro Light"/>
        </w:rPr>
        <w:t xml:space="preserve">A l’étage : </w:t>
      </w:r>
    </w:p>
    <w:p w14:paraId="2503AF06" w14:textId="4AAD4340" w:rsidR="002B3177" w:rsidRDefault="002B3177" w:rsidP="002B3177">
      <w:pPr>
        <w:pStyle w:val="Paragraphedeliste"/>
        <w:numPr>
          <w:ilvl w:val="1"/>
          <w:numId w:val="28"/>
        </w:numPr>
        <w:rPr>
          <w:rFonts w:ascii="Avenir Next LT Pro Light" w:hAnsi="Avenir Next LT Pro Light"/>
        </w:rPr>
      </w:pPr>
      <w:r w:rsidRPr="002B3177">
        <w:rPr>
          <w:rFonts w:ascii="Avenir Next LT Pro Light" w:hAnsi="Avenir Next LT Pro Light"/>
        </w:rPr>
        <w:t>Les clients ont procédé à la dépose de la SdE et du dressing.</w:t>
      </w:r>
    </w:p>
    <w:p w14:paraId="222FD796" w14:textId="62516123" w:rsidR="002B3177" w:rsidRPr="0071392A" w:rsidRDefault="002B3177" w:rsidP="00EE2C6A">
      <w:pPr>
        <w:pStyle w:val="Paragraphedeliste"/>
        <w:numPr>
          <w:ilvl w:val="1"/>
          <w:numId w:val="28"/>
        </w:numPr>
        <w:rPr>
          <w:rFonts w:ascii="Avenir Next LT Pro Light" w:hAnsi="Avenir Next LT Pro Light"/>
        </w:rPr>
      </w:pPr>
      <w:r>
        <w:rPr>
          <w:rFonts w:ascii="Avenir Next LT Pro Light" w:hAnsi="Avenir Next LT Pro Light"/>
        </w:rPr>
        <w:t>Ils se chargent d</w:t>
      </w:r>
      <w:r w:rsidR="000807F2">
        <w:rPr>
          <w:rFonts w:ascii="Avenir Next LT Pro Light" w:hAnsi="Avenir Next LT Pro Light"/>
        </w:rPr>
        <w:t>e l’</w:t>
      </w:r>
      <w:r>
        <w:rPr>
          <w:rFonts w:ascii="Avenir Next LT Pro Light" w:hAnsi="Avenir Next LT Pro Light"/>
        </w:rPr>
        <w:t>aménage</w:t>
      </w:r>
      <w:r w:rsidR="000807F2">
        <w:rPr>
          <w:rFonts w:ascii="Avenir Next LT Pro Light" w:hAnsi="Avenir Next LT Pro Light"/>
        </w:rPr>
        <w:t>ment sur mesure de</w:t>
      </w:r>
      <w:r>
        <w:rPr>
          <w:rFonts w:ascii="Avenir Next LT Pro Light" w:hAnsi="Avenir Next LT Pro Light"/>
        </w:rPr>
        <w:t xml:space="preserve"> la chambre d’Azilis.</w:t>
      </w:r>
    </w:p>
    <w:p w14:paraId="403E3B48" w14:textId="77777777" w:rsidR="00E0520E" w:rsidRDefault="00E0520E" w:rsidP="00654FE3">
      <w:pPr>
        <w:pStyle w:val="Titre2"/>
        <w:spacing w:line="276" w:lineRule="auto"/>
        <w:ind w:firstLine="0"/>
        <w:rPr>
          <w:rStyle w:val="Accentuationintense"/>
          <w:rFonts w:ascii="Avenir Next LT Pro Light" w:eastAsia="Calibri" w:hAnsi="Avenir Next LT Pro Light"/>
          <w:b/>
          <w:bCs w:val="0"/>
          <w:color w:val="1C6268"/>
          <w:szCs w:val="28"/>
          <w:u w:val="single"/>
        </w:rPr>
      </w:pPr>
    </w:p>
    <w:p w14:paraId="61BBAAF0" w14:textId="72519E99" w:rsidR="00654FE3" w:rsidRPr="00087ACF" w:rsidRDefault="00654FE3" w:rsidP="00654FE3">
      <w:pPr>
        <w:pStyle w:val="Titre2"/>
        <w:spacing w:line="276" w:lineRule="auto"/>
        <w:ind w:firstLine="0"/>
        <w:rPr>
          <w:rStyle w:val="Accentuationintense"/>
          <w:rFonts w:ascii="Avenir Next LT Pro Light" w:eastAsia="Calibri" w:hAnsi="Avenir Next LT Pro Light"/>
          <w:b/>
          <w:bCs w:val="0"/>
          <w:color w:val="1C6268"/>
          <w:szCs w:val="28"/>
          <w:u w:val="single"/>
        </w:rPr>
      </w:pPr>
      <w:r>
        <w:rPr>
          <w:rStyle w:val="Accentuationintense"/>
          <w:rFonts w:ascii="Avenir Next LT Pro Light" w:eastAsia="Calibri" w:hAnsi="Avenir Next LT Pro Light"/>
          <w:b/>
          <w:bCs w:val="0"/>
          <w:color w:val="1C6268"/>
          <w:szCs w:val="28"/>
          <w:u w:val="single"/>
        </w:rPr>
        <w:t xml:space="preserve">POUR TOUS LES </w:t>
      </w:r>
      <w:r w:rsidRPr="00087ACF">
        <w:rPr>
          <w:rStyle w:val="Accentuationintense"/>
          <w:rFonts w:ascii="Avenir Next LT Pro Light" w:eastAsia="Calibri" w:hAnsi="Avenir Next LT Pro Light"/>
          <w:b/>
          <w:bCs w:val="0"/>
          <w:color w:val="1C6268"/>
          <w:szCs w:val="28"/>
          <w:u w:val="single"/>
        </w:rPr>
        <w:t>LOT</w:t>
      </w:r>
      <w:r>
        <w:rPr>
          <w:rStyle w:val="Accentuationintense"/>
          <w:rFonts w:ascii="Avenir Next LT Pro Light" w:eastAsia="Calibri" w:hAnsi="Avenir Next LT Pro Light"/>
          <w:b/>
          <w:bCs w:val="0"/>
          <w:color w:val="1C6268"/>
          <w:szCs w:val="28"/>
          <w:u w:val="single"/>
        </w:rPr>
        <w:t>S</w:t>
      </w:r>
    </w:p>
    <w:p w14:paraId="2BA0A06C" w14:textId="77777777" w:rsidR="00654FE3" w:rsidRPr="00A20E58" w:rsidRDefault="00654FE3" w:rsidP="00654FE3">
      <w:pPr>
        <w:rPr>
          <w:rFonts w:ascii="Avenir Next LT Pro Light" w:hAnsi="Avenir Next LT Pro Light"/>
          <w:smallCaps/>
          <w:color w:val="B78C2F"/>
        </w:rPr>
      </w:pPr>
      <w:r w:rsidRPr="00A20E58">
        <w:rPr>
          <w:rFonts w:ascii="Avenir Next LT Pro Light" w:hAnsi="Avenir Next LT Pro Light"/>
          <w:smallCaps/>
          <w:color w:val="B78C2F"/>
        </w:rPr>
        <w:t>Sur tout l’espace concerné :</w:t>
      </w:r>
    </w:p>
    <w:p w14:paraId="4C3713CB" w14:textId="77777777" w:rsidR="00654FE3" w:rsidRPr="001845DC" w:rsidRDefault="00654FE3" w:rsidP="00654FE3">
      <w:pPr>
        <w:rPr>
          <w:rFonts w:ascii="Avenir Next LT Pro Light" w:hAnsi="Avenir Next LT Pro Light"/>
        </w:rPr>
      </w:pPr>
      <w:r w:rsidRPr="001845DC">
        <w:rPr>
          <w:rFonts w:ascii="Avenir Next LT Pro Light" w:hAnsi="Avenir Next LT Pro Light"/>
        </w:rPr>
        <w:t>Préparation et protection du chantier</w:t>
      </w:r>
    </w:p>
    <w:p w14:paraId="77FF344D" w14:textId="77777777" w:rsidR="00654FE3" w:rsidRPr="001845DC" w:rsidRDefault="00654FE3" w:rsidP="00654FE3">
      <w:pPr>
        <w:rPr>
          <w:rFonts w:ascii="Avenir Next LT Pro Light" w:hAnsi="Avenir Next LT Pro Light"/>
        </w:rPr>
      </w:pPr>
      <w:r w:rsidRPr="001845DC">
        <w:rPr>
          <w:rFonts w:ascii="Avenir Next LT Pro Light" w:hAnsi="Avenir Next LT Pro Light"/>
        </w:rPr>
        <w:t>Chargement et évacuation des éléments déposés et gravats à la décharge</w:t>
      </w:r>
    </w:p>
    <w:p w14:paraId="14865AD9" w14:textId="77777777" w:rsidR="00654FE3" w:rsidRDefault="00654FE3" w:rsidP="00654FE3">
      <w:pPr>
        <w:rPr>
          <w:rFonts w:ascii="Avenir Next LT Pro Light" w:hAnsi="Avenir Next LT Pro Light"/>
        </w:rPr>
      </w:pPr>
      <w:r w:rsidRPr="001845DC">
        <w:rPr>
          <w:rFonts w:ascii="Avenir Next LT Pro Light" w:hAnsi="Avenir Next LT Pro Light"/>
        </w:rPr>
        <w:t>Nettoyage fin de travaux</w:t>
      </w:r>
    </w:p>
    <w:p w14:paraId="42C3FAFB" w14:textId="77777777" w:rsidR="00654FE3" w:rsidRDefault="00654FE3" w:rsidP="00654FE3">
      <w:pPr>
        <w:rPr>
          <w:rFonts w:ascii="Avenir Next LT Pro Light" w:hAnsi="Avenir Next LT Pro Light"/>
        </w:rPr>
      </w:pPr>
    </w:p>
    <w:p w14:paraId="3839F586" w14:textId="428CB0F2" w:rsidR="00B01819" w:rsidRPr="00087ACF" w:rsidRDefault="00B01819" w:rsidP="00BB61B2">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N°1 </w:t>
      </w:r>
      <w:r>
        <w:rPr>
          <w:rStyle w:val="Accentuationintense"/>
          <w:rFonts w:ascii="Avenir Next LT Pro Light" w:eastAsia="Calibri" w:hAnsi="Avenir Next LT Pro Light"/>
          <w:b/>
          <w:bCs w:val="0"/>
          <w:color w:val="1C6268"/>
          <w:szCs w:val="28"/>
          <w:u w:val="single"/>
        </w:rPr>
        <w:t xml:space="preserve">MACONNERIE / </w:t>
      </w:r>
      <w:r w:rsidR="00FD5F81">
        <w:rPr>
          <w:rStyle w:val="Accentuationintense"/>
          <w:rFonts w:ascii="Avenir Next LT Pro Light" w:eastAsia="Calibri" w:hAnsi="Avenir Next LT Pro Light"/>
          <w:b/>
          <w:bCs w:val="0"/>
          <w:color w:val="1C6268"/>
          <w:szCs w:val="28"/>
          <w:u w:val="single"/>
        </w:rPr>
        <w:t>DOUBLAGES / ISOLATION</w:t>
      </w:r>
    </w:p>
    <w:p w14:paraId="46E093BC" w14:textId="48F3DF6B" w:rsidR="006502A8" w:rsidRPr="006502A8" w:rsidRDefault="006502A8" w:rsidP="006502A8">
      <w:pPr>
        <w:rPr>
          <w:rFonts w:ascii="Avenir Next LT Pro Light" w:hAnsi="Avenir Next LT Pro Light"/>
        </w:rPr>
      </w:pPr>
      <w:r>
        <w:rPr>
          <w:rFonts w:ascii="Avenir Next LT Pro Light" w:hAnsi="Avenir Next LT Pro Light"/>
        </w:rPr>
        <w:t xml:space="preserve">NB : Les frais de l’étude du Bureau d’études Structures </w:t>
      </w:r>
      <w:r w:rsidR="00205FDC">
        <w:rPr>
          <w:rFonts w:ascii="Avenir Next LT Pro Light" w:hAnsi="Avenir Next LT Pro Light"/>
        </w:rPr>
        <w:t>sont intégrés</w:t>
      </w:r>
      <w:r>
        <w:rPr>
          <w:rFonts w:ascii="Avenir Next LT Pro Light" w:hAnsi="Avenir Next LT Pro Light"/>
        </w:rPr>
        <w:t xml:space="preserve"> dans le lot Maçonnerie.</w:t>
      </w:r>
    </w:p>
    <w:p w14:paraId="2CE8E5C6" w14:textId="4058F80F" w:rsidR="00070698" w:rsidRPr="00A20E58" w:rsidRDefault="00070698" w:rsidP="00635403">
      <w:pPr>
        <w:rPr>
          <w:rFonts w:ascii="Avenir Next LT Pro Light" w:hAnsi="Avenir Next LT Pro Light"/>
          <w:b/>
          <w:bCs/>
          <w:smallCaps/>
          <w:sz w:val="20"/>
          <w:szCs w:val="20"/>
          <w:u w:val="single"/>
        </w:rPr>
      </w:pPr>
      <w:r w:rsidRPr="00A20E58">
        <w:rPr>
          <w:rStyle w:val="Accentuationintense"/>
          <w:rFonts w:ascii="Avenir Next LT Pro Light" w:eastAsia="Calibri" w:hAnsi="Avenir Next LT Pro Light" w:cs="Arial"/>
          <w:b w:val="0"/>
          <w:bCs w:val="0"/>
          <w:color w:val="1C6268"/>
          <w:sz w:val="22"/>
          <w:szCs w:val="24"/>
          <w:u w:val="single"/>
          <w:lang w:eastAsia="fr-FR"/>
        </w:rPr>
        <w:t>MACONNERIE</w:t>
      </w:r>
    </w:p>
    <w:p w14:paraId="121EB751" w14:textId="15DF2707" w:rsidR="00635403" w:rsidRPr="00A20E58" w:rsidRDefault="00635403" w:rsidP="00635403">
      <w:pPr>
        <w:rPr>
          <w:rFonts w:ascii="Avenir Next LT Pro Light" w:hAnsi="Avenir Next LT Pro Light"/>
          <w:smallCaps/>
          <w:color w:val="B78C2F"/>
        </w:rPr>
      </w:pPr>
      <w:r w:rsidRPr="00A20E58">
        <w:rPr>
          <w:rFonts w:ascii="Avenir Next LT Pro Light" w:hAnsi="Avenir Next LT Pro Light"/>
          <w:smallCaps/>
          <w:color w:val="B78C2F"/>
        </w:rPr>
        <w:t>Dans l’entrée :</w:t>
      </w:r>
    </w:p>
    <w:p w14:paraId="299894C8" w14:textId="72864102" w:rsidR="00B01819" w:rsidRDefault="00635403" w:rsidP="00BB61B2">
      <w:pPr>
        <w:rPr>
          <w:rFonts w:ascii="Avenir Next LT Pro Light" w:hAnsi="Avenir Next LT Pro Light"/>
        </w:rPr>
      </w:pPr>
      <w:r>
        <w:rPr>
          <w:rFonts w:ascii="Avenir Next LT Pro Light" w:hAnsi="Avenir Next LT Pro Light"/>
        </w:rPr>
        <w:t xml:space="preserve">Création d’une saignée </w:t>
      </w:r>
      <w:r w:rsidR="00CF041B">
        <w:rPr>
          <w:rFonts w:ascii="Avenir Next LT Pro Light" w:hAnsi="Avenir Next LT Pro Light"/>
        </w:rPr>
        <w:t xml:space="preserve">de la profondeur actuelle </w:t>
      </w:r>
      <w:r w:rsidR="006F542A">
        <w:rPr>
          <w:rFonts w:ascii="Avenir Next LT Pro Light" w:hAnsi="Avenir Next LT Pro Light"/>
        </w:rPr>
        <w:t xml:space="preserve">de la réservation du </w:t>
      </w:r>
      <w:r w:rsidR="00CF041B">
        <w:rPr>
          <w:rFonts w:ascii="Avenir Next LT Pro Light" w:hAnsi="Avenir Next LT Pro Light"/>
        </w:rPr>
        <w:t>tapis</w:t>
      </w:r>
      <w:r w:rsidR="00626E8D">
        <w:rPr>
          <w:rFonts w:ascii="Avenir Next LT Pro Light" w:hAnsi="Avenir Next LT Pro Light"/>
        </w:rPr>
        <w:t xml:space="preserve">, </w:t>
      </w:r>
      <w:r w:rsidR="00070698">
        <w:rPr>
          <w:rFonts w:ascii="Avenir Next LT Pro Light" w:hAnsi="Avenir Next LT Pro Light"/>
        </w:rPr>
        <w:t xml:space="preserve">sur toute la largeur </w:t>
      </w:r>
      <w:r w:rsidR="008617DD">
        <w:rPr>
          <w:rFonts w:ascii="Avenir Next LT Pro Light" w:hAnsi="Avenir Next LT Pro Light"/>
        </w:rPr>
        <w:t>d</w:t>
      </w:r>
      <w:r w:rsidR="00070698">
        <w:rPr>
          <w:rFonts w:ascii="Avenir Next LT Pro Light" w:hAnsi="Avenir Next LT Pro Light"/>
        </w:rPr>
        <w:t>u</w:t>
      </w:r>
      <w:r w:rsidR="008617DD">
        <w:rPr>
          <w:rFonts w:ascii="Avenir Next LT Pro Light" w:hAnsi="Avenir Next LT Pro Light"/>
        </w:rPr>
        <w:t xml:space="preserve"> </w:t>
      </w:r>
      <w:r>
        <w:rPr>
          <w:rFonts w:ascii="Avenir Next LT Pro Light" w:hAnsi="Avenir Next LT Pro Light"/>
        </w:rPr>
        <w:t>couloir</w:t>
      </w:r>
      <w:r w:rsidR="00070698">
        <w:rPr>
          <w:rFonts w:ascii="Avenir Next LT Pro Light" w:hAnsi="Avenir Next LT Pro Light"/>
        </w:rPr>
        <w:t xml:space="preserve"> et </w:t>
      </w:r>
      <w:r>
        <w:rPr>
          <w:rFonts w:ascii="Avenir Next LT Pro Light" w:hAnsi="Avenir Next LT Pro Light"/>
        </w:rPr>
        <w:t xml:space="preserve">sur 90 cm </w:t>
      </w:r>
      <w:r w:rsidR="00070698">
        <w:rPr>
          <w:rFonts w:ascii="Avenir Next LT Pro Light" w:hAnsi="Avenir Next LT Pro Light"/>
        </w:rPr>
        <w:t>depuis la porte d’entrée</w:t>
      </w:r>
      <w:r>
        <w:rPr>
          <w:rFonts w:ascii="Avenir Next LT Pro Light" w:hAnsi="Avenir Next LT Pro Light"/>
        </w:rPr>
        <w:t>, pour laisser la place au débattement de la porte d’entrée existante et à un tapis d’entrée encastré pour arriver au niveau du nouveau sol fini.</w:t>
      </w:r>
    </w:p>
    <w:p w14:paraId="0391AD99" w14:textId="27E3B986" w:rsidR="00E8244B" w:rsidRDefault="00E8244B" w:rsidP="00BB61B2">
      <w:pPr>
        <w:rPr>
          <w:rFonts w:ascii="Avenir Next LT Pro Light" w:hAnsi="Avenir Next LT Pro Light"/>
        </w:rPr>
      </w:pPr>
      <w:r>
        <w:rPr>
          <w:rFonts w:ascii="Avenir Next LT Pro Light" w:hAnsi="Avenir Next LT Pro Light"/>
        </w:rPr>
        <w:t xml:space="preserve">Création d’une ouverture entre la cuisine et l’entrée </w:t>
      </w:r>
      <w:r w:rsidR="008330C5">
        <w:rPr>
          <w:rFonts w:ascii="Avenir Next LT Pro Light" w:hAnsi="Avenir Next LT Pro Light"/>
        </w:rPr>
        <w:t>d</w:t>
      </w:r>
      <w:r>
        <w:rPr>
          <w:rFonts w:ascii="Avenir Next LT Pro Light" w:hAnsi="Avenir Next LT Pro Light"/>
        </w:rPr>
        <w:t xml:space="preserve">ans la cloison en brique existante </w:t>
      </w:r>
      <w:r w:rsidR="008330C5">
        <w:rPr>
          <w:rFonts w:ascii="Avenir Next LT Pro Light" w:hAnsi="Avenir Next LT Pro Light"/>
        </w:rPr>
        <w:t>p</w:t>
      </w:r>
      <w:r>
        <w:rPr>
          <w:rFonts w:ascii="Avenir Next LT Pro Light" w:hAnsi="Avenir Next LT Pro Light"/>
        </w:rPr>
        <w:t>our pose future d’une porte en applique par le menuisier.</w:t>
      </w:r>
    </w:p>
    <w:p w14:paraId="7E9BDD1D" w14:textId="52498C76" w:rsidR="00545832" w:rsidRPr="00A20E58" w:rsidRDefault="00545832" w:rsidP="00545832">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5D7F7AEE" w14:textId="371863EA" w:rsidR="00545832" w:rsidRDefault="00E8244B" w:rsidP="00BB61B2">
      <w:pPr>
        <w:rPr>
          <w:rFonts w:ascii="Avenir Next LT Pro Light" w:hAnsi="Avenir Next LT Pro Light"/>
        </w:rPr>
      </w:pPr>
      <w:r>
        <w:rPr>
          <w:rFonts w:ascii="Avenir Next LT Pro Light" w:hAnsi="Avenir Next LT Pro Light"/>
        </w:rPr>
        <w:t>Création d’une ouverture dans le mur de refend maçonné en parpaing entre la cuisine et le salon</w:t>
      </w:r>
      <w:r w:rsidR="003B5707">
        <w:rPr>
          <w:rFonts w:ascii="Avenir Next LT Pro Light" w:hAnsi="Avenir Next LT Pro Light"/>
        </w:rPr>
        <w:t>, selon les préconisations du Bureau d’études Structures</w:t>
      </w:r>
      <w:r>
        <w:rPr>
          <w:rFonts w:ascii="Avenir Next LT Pro Light" w:hAnsi="Avenir Next LT Pro Light"/>
        </w:rPr>
        <w:t xml:space="preserve"> : </w:t>
      </w:r>
      <w:r w:rsidR="008330C5">
        <w:rPr>
          <w:rFonts w:ascii="Avenir Next LT Pro Light" w:hAnsi="Avenir Next LT Pro Light"/>
        </w:rPr>
        <w:t xml:space="preserve">Moisage du haut du mur préalable au percement. </w:t>
      </w:r>
      <w:r>
        <w:rPr>
          <w:rFonts w:ascii="Avenir Next LT Pro Light" w:hAnsi="Avenir Next LT Pro Light"/>
        </w:rPr>
        <w:t>Reprise d’un jambage en béton armé, pose d’un profil métallique type HEA en linteau avec scellement et raccordement en sol</w:t>
      </w:r>
      <w:r w:rsidR="00070698">
        <w:rPr>
          <w:rFonts w:ascii="Avenir Next LT Pro Light" w:hAnsi="Avenir Next LT Pro Light"/>
        </w:rPr>
        <w:t>.</w:t>
      </w:r>
      <w:r w:rsidR="00070698" w:rsidRPr="00070698">
        <w:rPr>
          <w:rFonts w:ascii="Avenir Next LT Pro Light" w:hAnsi="Avenir Next LT Pro Light"/>
        </w:rPr>
        <w:t xml:space="preserve"> </w:t>
      </w:r>
    </w:p>
    <w:p w14:paraId="0A3E2A06" w14:textId="77777777" w:rsidR="00070698" w:rsidRPr="00A20E58" w:rsidRDefault="00070698" w:rsidP="00070698">
      <w:pPr>
        <w:rPr>
          <w:rFonts w:ascii="Avenir Next LT Pro Light" w:hAnsi="Avenir Next LT Pro Light"/>
          <w:smallCaps/>
          <w:color w:val="B78C2F"/>
        </w:rPr>
      </w:pPr>
      <w:r w:rsidRPr="00A20E58">
        <w:rPr>
          <w:rFonts w:ascii="Avenir Next LT Pro Light" w:hAnsi="Avenir Next LT Pro Light"/>
          <w:smallCaps/>
          <w:color w:val="B78C2F"/>
        </w:rPr>
        <w:t>Dans la buanderie :</w:t>
      </w:r>
    </w:p>
    <w:p w14:paraId="0DDEEED7" w14:textId="77777777" w:rsidR="00070698" w:rsidRDefault="00070698" w:rsidP="00070698">
      <w:pPr>
        <w:rPr>
          <w:rFonts w:ascii="Avenir Next LT Pro Light" w:hAnsi="Avenir Next LT Pro Light"/>
        </w:rPr>
      </w:pPr>
      <w:r>
        <w:rPr>
          <w:rFonts w:ascii="Avenir Next LT Pro Light" w:hAnsi="Avenir Next LT Pro Light"/>
        </w:rPr>
        <w:t>Création d’un percement mural pour permettre l’évacuation du sèche-linge à condensation.</w:t>
      </w:r>
    </w:p>
    <w:p w14:paraId="5EA57871"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707EAE4F" w14:textId="2E7521FB" w:rsidR="003B5707" w:rsidRPr="00A20E58" w:rsidRDefault="003B5707" w:rsidP="003B5707">
      <w:pPr>
        <w:rPr>
          <w:rFonts w:ascii="Avenir Next LT Pro Light" w:hAnsi="Avenir Next LT Pro Light"/>
          <w:smallCaps/>
          <w:color w:val="B78C2F"/>
        </w:rPr>
      </w:pPr>
      <w:r w:rsidRPr="00A20E58">
        <w:rPr>
          <w:rFonts w:ascii="Avenir Next LT Pro Light" w:hAnsi="Avenir Next LT Pro Light"/>
          <w:smallCaps/>
          <w:color w:val="B78C2F"/>
        </w:rPr>
        <w:t>Dans la cuisine :</w:t>
      </w:r>
    </w:p>
    <w:p w14:paraId="46F20519" w14:textId="63195B7E" w:rsidR="003B5707" w:rsidRDefault="003B5707" w:rsidP="003B5707">
      <w:pPr>
        <w:rPr>
          <w:rFonts w:ascii="Avenir Next LT Pro Light" w:hAnsi="Avenir Next LT Pro Light"/>
        </w:rPr>
      </w:pPr>
      <w:r>
        <w:rPr>
          <w:rFonts w:ascii="Avenir Next LT Pro Light" w:hAnsi="Avenir Next LT Pro Light"/>
        </w:rPr>
        <w:t>Création de 2 percements muraux pour le passage de 2 gaines pour les VMC (cuisine + WC)</w:t>
      </w:r>
      <w:r w:rsidR="0071392A">
        <w:rPr>
          <w:rFonts w:ascii="Avenir Next LT Pro Light" w:hAnsi="Avenir Next LT Pro Light"/>
        </w:rPr>
        <w:t>, sous le chaînage</w:t>
      </w:r>
      <w:r>
        <w:rPr>
          <w:rFonts w:ascii="Avenir Next LT Pro Light" w:hAnsi="Avenir Next LT Pro Light"/>
        </w:rPr>
        <w:t>.</w:t>
      </w:r>
    </w:p>
    <w:p w14:paraId="61B1F20C" w14:textId="5A9C2B5B" w:rsidR="003B5707" w:rsidRDefault="003B5707" w:rsidP="003B5707">
      <w:pPr>
        <w:rPr>
          <w:rFonts w:ascii="Avenir Next LT Pro Light" w:hAnsi="Avenir Next LT Pro Light"/>
        </w:rPr>
      </w:pPr>
      <w:r>
        <w:rPr>
          <w:rFonts w:ascii="Avenir Next LT Pro Light" w:hAnsi="Avenir Next LT Pro Light"/>
        </w:rPr>
        <w:t xml:space="preserve">Création d’un </w:t>
      </w:r>
      <w:r w:rsidRPr="00A20E58">
        <w:rPr>
          <w:rFonts w:ascii="Avenir Next LT Pro Light" w:hAnsi="Avenir Next LT Pro Light"/>
        </w:rPr>
        <w:t>percement</w:t>
      </w:r>
      <w:r>
        <w:rPr>
          <w:rFonts w:ascii="Avenir Next LT Pro Light" w:hAnsi="Avenir Next LT Pro Light"/>
        </w:rPr>
        <w:t xml:space="preserve"> mural pour permettre le passage de la gaine du moteur déporté de la hotte</w:t>
      </w:r>
      <w:r w:rsidR="0071392A">
        <w:rPr>
          <w:rFonts w:ascii="Avenir Next LT Pro Light" w:hAnsi="Avenir Next LT Pro Light"/>
        </w:rPr>
        <w:t>, sous le chaînage</w:t>
      </w:r>
      <w:r>
        <w:rPr>
          <w:rFonts w:ascii="Avenir Next LT Pro Light" w:hAnsi="Avenir Next LT Pro Light"/>
        </w:rPr>
        <w:t>.</w:t>
      </w:r>
    </w:p>
    <w:p w14:paraId="08618596" w14:textId="1BBD7A02" w:rsidR="00070698" w:rsidRPr="00A20E58" w:rsidRDefault="00070698" w:rsidP="00070698">
      <w:pPr>
        <w:rPr>
          <w:rStyle w:val="Accentuationintense"/>
          <w:rFonts w:ascii="Avenir Next LT Pro Light" w:eastAsia="Calibri" w:hAnsi="Avenir Next LT Pro Light" w:cs="Arial"/>
          <w:b w:val="0"/>
          <w:bCs w:val="0"/>
          <w:color w:val="1C6268"/>
          <w:sz w:val="22"/>
          <w:szCs w:val="24"/>
          <w:u w:val="single"/>
          <w:lang w:eastAsia="fr-FR"/>
        </w:rPr>
      </w:pPr>
      <w:r w:rsidRPr="00A20E58">
        <w:rPr>
          <w:rStyle w:val="Accentuationintense"/>
          <w:rFonts w:ascii="Avenir Next LT Pro Light" w:eastAsia="Calibri" w:hAnsi="Avenir Next LT Pro Light" w:cs="Arial"/>
          <w:b w:val="0"/>
          <w:bCs w:val="0"/>
          <w:color w:val="1C6268"/>
          <w:sz w:val="22"/>
          <w:szCs w:val="24"/>
          <w:u w:val="single"/>
          <w:lang w:eastAsia="fr-FR"/>
        </w:rPr>
        <w:t>DOUBLAGES ET ISOLATION</w:t>
      </w:r>
    </w:p>
    <w:p w14:paraId="7CE5B339" w14:textId="77777777" w:rsidR="00070698" w:rsidRPr="00A20E58" w:rsidRDefault="00070698" w:rsidP="00070698">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58CA1455" w14:textId="5D430CE7" w:rsidR="00FD5F81" w:rsidRDefault="00FD5F81" w:rsidP="00FD5F81">
      <w:pPr>
        <w:rPr>
          <w:rFonts w:ascii="Avenir Next LT Pro Light" w:hAnsi="Avenir Next LT Pro Light"/>
        </w:rPr>
      </w:pPr>
      <w:r w:rsidRPr="001845DC">
        <w:rPr>
          <w:rFonts w:ascii="Avenir Next LT Pro Light" w:hAnsi="Avenir Next LT Pro Light"/>
        </w:rPr>
        <w:t>Réalisation d</w:t>
      </w:r>
      <w:r>
        <w:rPr>
          <w:rFonts w:ascii="Avenir Next LT Pro Light" w:hAnsi="Avenir Next LT Pro Light"/>
        </w:rPr>
        <w:t>’un</w:t>
      </w:r>
      <w:r w:rsidRPr="001845DC">
        <w:rPr>
          <w:rFonts w:ascii="Avenir Next LT Pro Light" w:hAnsi="Avenir Next LT Pro Light"/>
        </w:rPr>
        <w:t xml:space="preserve"> nouveau doublage toute hauteur posé sur ossature métallique, sur le mur </w:t>
      </w:r>
      <w:r>
        <w:rPr>
          <w:rFonts w:ascii="Avenir Next LT Pro Light" w:hAnsi="Avenir Next LT Pro Light"/>
        </w:rPr>
        <w:t xml:space="preserve">périphérique </w:t>
      </w:r>
      <w:r w:rsidR="00705696">
        <w:rPr>
          <w:rFonts w:ascii="Avenir Next LT Pro Light" w:hAnsi="Avenir Next LT Pro Light"/>
        </w:rPr>
        <w:t xml:space="preserve">Sud </w:t>
      </w:r>
      <w:r>
        <w:rPr>
          <w:rFonts w:ascii="Avenir Next LT Pro Light" w:hAnsi="Avenir Next LT Pro Light"/>
        </w:rPr>
        <w:t xml:space="preserve">du salon </w:t>
      </w:r>
      <w:r w:rsidR="00705696">
        <w:rPr>
          <w:rFonts w:ascii="Avenir Next LT Pro Light" w:hAnsi="Avenir Next LT Pro Light"/>
        </w:rPr>
        <w:t>(</w:t>
      </w:r>
      <w:r w:rsidR="00DD678E">
        <w:rPr>
          <w:rFonts w:ascii="Avenir Next LT Pro Light" w:hAnsi="Avenir Next LT Pro Light"/>
        </w:rPr>
        <w:t>portant l’ancienne cheminée</w:t>
      </w:r>
      <w:r w:rsidR="00705696">
        <w:rPr>
          <w:rFonts w:ascii="Avenir Next LT Pro Light" w:hAnsi="Avenir Next LT Pro Light"/>
        </w:rPr>
        <w:t>)</w:t>
      </w:r>
      <w:r w:rsidR="00DD678E">
        <w:rPr>
          <w:rFonts w:ascii="Avenir Next LT Pro Light" w:hAnsi="Avenir Next LT Pro Light"/>
        </w:rPr>
        <w:t xml:space="preserve"> </w:t>
      </w:r>
      <w:r w:rsidRPr="001845DC">
        <w:rPr>
          <w:rFonts w:ascii="Avenir Next LT Pro Light" w:hAnsi="Avenir Next LT Pro Light"/>
        </w:rPr>
        <w:t>: isolation en laine de verre de 1</w:t>
      </w:r>
      <w:r>
        <w:rPr>
          <w:rFonts w:ascii="Avenir Next LT Pro Light" w:hAnsi="Avenir Next LT Pro Light"/>
        </w:rPr>
        <w:t>2</w:t>
      </w:r>
      <w:r w:rsidRPr="001845DC">
        <w:rPr>
          <w:rFonts w:ascii="Avenir Next LT Pro Light" w:hAnsi="Avenir Next LT Pro Light"/>
        </w:rPr>
        <w:t>0mm d’épaisseur (R≥ 3,7 m² k/W pour les parois vertical</w:t>
      </w:r>
      <w:r>
        <w:rPr>
          <w:rFonts w:ascii="Avenir Next LT Pro Light" w:hAnsi="Avenir Next LT Pro Light"/>
        </w:rPr>
        <w:t>e</w:t>
      </w:r>
      <w:r w:rsidRPr="001845DC">
        <w:rPr>
          <w:rFonts w:ascii="Avenir Next LT Pro Light" w:hAnsi="Avenir Next LT Pro Light"/>
        </w:rPr>
        <w:t xml:space="preserve">s – </w:t>
      </w:r>
      <w:proofErr w:type="spellStart"/>
      <w:r w:rsidRPr="001845DC">
        <w:rPr>
          <w:rFonts w:ascii="Avenir Next LT Pro Light" w:hAnsi="Avenir Next LT Pro Light"/>
        </w:rPr>
        <w:t>cf</w:t>
      </w:r>
      <w:proofErr w:type="spellEnd"/>
      <w:r w:rsidRPr="001845DC">
        <w:rPr>
          <w:rFonts w:ascii="Avenir Next LT Pro Light" w:hAnsi="Avenir Next LT Pro Light"/>
        </w:rPr>
        <w:t xml:space="preserve"> RT2012), </w:t>
      </w:r>
      <w:r>
        <w:rPr>
          <w:rFonts w:ascii="Avenir Next LT Pro Light" w:hAnsi="Avenir Next LT Pro Light"/>
        </w:rPr>
        <w:t xml:space="preserve">pare vapeur continu, </w:t>
      </w:r>
      <w:r w:rsidRPr="001845DC">
        <w:rPr>
          <w:rFonts w:ascii="Avenir Next LT Pro Light" w:hAnsi="Avenir Next LT Pro Light"/>
        </w:rPr>
        <w:t xml:space="preserve">vide technique pour passer les réseaux </w:t>
      </w:r>
      <w:r w:rsidR="00480288" w:rsidRPr="00480288">
        <w:rPr>
          <w:rFonts w:ascii="Avenir Next LT Pro Light" w:hAnsi="Avenir Next LT Pro Light"/>
        </w:rPr>
        <w:t xml:space="preserve">/ prises d’air </w:t>
      </w:r>
      <w:r w:rsidRPr="001845DC">
        <w:rPr>
          <w:rFonts w:ascii="Avenir Next LT Pro Light" w:hAnsi="Avenir Next LT Pro Light"/>
        </w:rPr>
        <w:t>et finition en plaque de plâtre</w:t>
      </w:r>
      <w:r>
        <w:rPr>
          <w:rFonts w:ascii="Avenir Next LT Pro Light" w:hAnsi="Avenir Next LT Pro Light"/>
        </w:rPr>
        <w:t xml:space="preserve"> à bords amincis</w:t>
      </w:r>
      <w:r w:rsidRPr="001845DC">
        <w:rPr>
          <w:rFonts w:ascii="Avenir Next LT Pro Light" w:hAnsi="Avenir Next LT Pro Light"/>
        </w:rPr>
        <w:t>.</w:t>
      </w:r>
      <w:r w:rsidRPr="00E76AB7">
        <w:rPr>
          <w:rFonts w:ascii="Avenir Next LT Pro Light" w:hAnsi="Avenir Next LT Pro Light"/>
        </w:rPr>
        <w:t xml:space="preserve"> </w:t>
      </w:r>
      <w:r>
        <w:rPr>
          <w:rFonts w:ascii="Avenir Next LT Pro Light" w:hAnsi="Avenir Next LT Pro Light"/>
        </w:rPr>
        <w:t>Réalisation des bandes, sans ponçage.</w:t>
      </w:r>
    </w:p>
    <w:p w14:paraId="5B7AED4C" w14:textId="5A0FEB1C" w:rsidR="00FD5F81" w:rsidRDefault="00DD678E" w:rsidP="00FD5F81">
      <w:pPr>
        <w:rPr>
          <w:rFonts w:ascii="Avenir Next LT Pro Light" w:hAnsi="Avenir Next LT Pro Light"/>
        </w:rPr>
      </w:pPr>
      <w:r>
        <w:rPr>
          <w:rFonts w:ascii="Avenir Next LT Pro Light" w:hAnsi="Avenir Next LT Pro Light"/>
        </w:rPr>
        <w:t>Coffrage du boisseau et r</w:t>
      </w:r>
      <w:r w:rsidR="00FD5F81">
        <w:rPr>
          <w:rFonts w:ascii="Avenir Next LT Pro Light" w:hAnsi="Avenir Next LT Pro Light"/>
        </w:rPr>
        <w:t>eprise du plafond au niveau de l’ancienne cheminée</w:t>
      </w:r>
      <w:r>
        <w:rPr>
          <w:rFonts w:ascii="Avenir Next LT Pro Light" w:hAnsi="Avenir Next LT Pro Light"/>
        </w:rPr>
        <w:t>,</w:t>
      </w:r>
      <w:r w:rsidR="00FD5F81">
        <w:rPr>
          <w:rFonts w:ascii="Avenir Next LT Pro Light" w:hAnsi="Avenir Next LT Pro Light"/>
        </w:rPr>
        <w:t xml:space="preserve"> avec habillage en </w:t>
      </w:r>
      <w:r w:rsidR="00FD5F81" w:rsidRPr="001845DC">
        <w:rPr>
          <w:rFonts w:ascii="Avenir Next LT Pro Light" w:hAnsi="Avenir Next LT Pro Light"/>
        </w:rPr>
        <w:t>plaque de plâtre</w:t>
      </w:r>
      <w:r w:rsidR="00FD5F81">
        <w:rPr>
          <w:rFonts w:ascii="Avenir Next LT Pro Light" w:hAnsi="Avenir Next LT Pro Light"/>
        </w:rPr>
        <w:t xml:space="preserve"> </w:t>
      </w:r>
      <w:r>
        <w:rPr>
          <w:rFonts w:ascii="Avenir Next LT Pro Light" w:hAnsi="Avenir Next LT Pro Light"/>
        </w:rPr>
        <w:t xml:space="preserve">non feu </w:t>
      </w:r>
      <w:r w:rsidR="00FD5F81">
        <w:rPr>
          <w:rFonts w:ascii="Avenir Next LT Pro Light" w:hAnsi="Avenir Next LT Pro Light"/>
        </w:rPr>
        <w:t>à bords amincis</w:t>
      </w:r>
      <w:r w:rsidR="007F2982">
        <w:rPr>
          <w:rFonts w:ascii="Avenir Next LT Pro Light" w:hAnsi="Avenir Next LT Pro Light"/>
        </w:rPr>
        <w:t xml:space="preserve"> du boisseau</w:t>
      </w:r>
      <w:r w:rsidR="00FD5F81" w:rsidRPr="001845DC">
        <w:rPr>
          <w:rFonts w:ascii="Avenir Next LT Pro Light" w:hAnsi="Avenir Next LT Pro Light"/>
        </w:rPr>
        <w:t>.</w:t>
      </w:r>
    </w:p>
    <w:p w14:paraId="15EE7672" w14:textId="320EC501" w:rsidR="00FD5F81" w:rsidRDefault="00FD5F81" w:rsidP="00FD5F81">
      <w:pPr>
        <w:rPr>
          <w:rFonts w:ascii="Avenir Next LT Pro Light" w:hAnsi="Avenir Next LT Pro Light"/>
        </w:rPr>
      </w:pPr>
      <w:r>
        <w:rPr>
          <w:rFonts w:ascii="Avenir Next LT Pro Light" w:hAnsi="Avenir Next LT Pro Light"/>
        </w:rPr>
        <w:t xml:space="preserve">Habillage avec habillage en </w:t>
      </w:r>
      <w:r w:rsidRPr="001845DC">
        <w:rPr>
          <w:rFonts w:ascii="Avenir Next LT Pro Light" w:hAnsi="Avenir Next LT Pro Light"/>
        </w:rPr>
        <w:t>plaque de plâtre</w:t>
      </w:r>
      <w:r>
        <w:rPr>
          <w:rFonts w:ascii="Avenir Next LT Pro Light" w:hAnsi="Avenir Next LT Pro Light"/>
        </w:rPr>
        <w:t xml:space="preserve"> de l’ouverture du mur de refend cuisine/ salon et jambages. </w:t>
      </w:r>
      <w:r w:rsidR="00DD678E">
        <w:rPr>
          <w:rFonts w:ascii="Avenir Next LT Pro Light" w:hAnsi="Avenir Next LT Pro Light"/>
        </w:rPr>
        <w:t xml:space="preserve">Dimensions ouverture finie : 200cm de large / </w:t>
      </w:r>
      <w:r w:rsidR="00624371">
        <w:rPr>
          <w:rFonts w:ascii="Avenir Next LT Pro Light" w:hAnsi="Avenir Next LT Pro Light"/>
        </w:rPr>
        <w:t>h</w:t>
      </w:r>
      <w:r w:rsidR="00DD678E">
        <w:rPr>
          <w:rFonts w:ascii="Avenir Next LT Pro Light" w:hAnsi="Avenir Next LT Pro Light"/>
        </w:rPr>
        <w:t>auteur identique à l’ouverture existante entre la cuisine et la salle-à-manger.</w:t>
      </w:r>
      <w:r w:rsidR="00705696">
        <w:rPr>
          <w:rFonts w:ascii="Avenir Next LT Pro Light" w:hAnsi="Avenir Next LT Pro Light"/>
        </w:rPr>
        <w:t xml:space="preserve"> </w:t>
      </w:r>
      <w:r>
        <w:rPr>
          <w:rFonts w:ascii="Avenir Next LT Pro Light" w:hAnsi="Avenir Next LT Pro Light"/>
        </w:rPr>
        <w:t>Réalisation des bandes, sans ponçage + bandes armées dans les angles.</w:t>
      </w:r>
      <w:r w:rsidR="00DD678E">
        <w:rPr>
          <w:rFonts w:ascii="Avenir Next LT Pro Light" w:hAnsi="Avenir Next LT Pro Light"/>
        </w:rPr>
        <w:t xml:space="preserve"> </w:t>
      </w:r>
    </w:p>
    <w:p w14:paraId="7842B439" w14:textId="77777777" w:rsidR="00FD5F81" w:rsidRPr="00A20E58" w:rsidRDefault="00FD5F81" w:rsidP="00FD5F81">
      <w:pPr>
        <w:rPr>
          <w:rFonts w:ascii="Avenir Next LT Pro Light" w:hAnsi="Avenir Next LT Pro Light"/>
          <w:smallCaps/>
          <w:color w:val="B78C2F"/>
        </w:rPr>
      </w:pPr>
      <w:r w:rsidRPr="00A20E58">
        <w:rPr>
          <w:rFonts w:ascii="Avenir Next LT Pro Light" w:hAnsi="Avenir Next LT Pro Light"/>
          <w:smallCaps/>
          <w:color w:val="B78C2F"/>
        </w:rPr>
        <w:t>Dans la cuisine :</w:t>
      </w:r>
    </w:p>
    <w:p w14:paraId="3208F37B" w14:textId="06EB324F" w:rsidR="00FD5F81" w:rsidRDefault="00FD5F81" w:rsidP="00FD5F81">
      <w:pPr>
        <w:rPr>
          <w:rFonts w:ascii="Avenir Next LT Pro Light" w:hAnsi="Avenir Next LT Pro Light"/>
        </w:rPr>
      </w:pPr>
      <w:r w:rsidRPr="001845DC">
        <w:rPr>
          <w:rFonts w:ascii="Avenir Next LT Pro Light" w:hAnsi="Avenir Next LT Pro Light"/>
        </w:rPr>
        <w:t>Réalisation d</w:t>
      </w:r>
      <w:r>
        <w:rPr>
          <w:rFonts w:ascii="Avenir Next LT Pro Light" w:hAnsi="Avenir Next LT Pro Light"/>
        </w:rPr>
        <w:t>’un</w:t>
      </w:r>
      <w:r w:rsidRPr="001845DC">
        <w:rPr>
          <w:rFonts w:ascii="Avenir Next LT Pro Light" w:hAnsi="Avenir Next LT Pro Light"/>
        </w:rPr>
        <w:t xml:space="preserve"> doublage toute hauteur posé sur ossature métallique sur l</w:t>
      </w:r>
      <w:r>
        <w:rPr>
          <w:rFonts w:ascii="Avenir Next LT Pro Light" w:hAnsi="Avenir Next LT Pro Light"/>
        </w:rPr>
        <w:t>a cloison entre la cuisine et le WC du RDC, avec i</w:t>
      </w:r>
      <w:r w:rsidRPr="00E72753">
        <w:rPr>
          <w:rFonts w:ascii="Avenir Next LT Pro Light" w:hAnsi="Avenir Next LT Pro Light"/>
        </w:rPr>
        <w:t>solation acoustique en laine de verre de 45mm d’épaisseur</w:t>
      </w:r>
      <w:r>
        <w:rPr>
          <w:rFonts w:ascii="Avenir Next LT Pro Light" w:hAnsi="Avenir Next LT Pro Light"/>
        </w:rPr>
        <w:t>. F</w:t>
      </w:r>
      <w:r w:rsidRPr="001845DC">
        <w:rPr>
          <w:rFonts w:ascii="Avenir Next LT Pro Light" w:hAnsi="Avenir Next LT Pro Light"/>
        </w:rPr>
        <w:t>inition en plaque de plâtre</w:t>
      </w:r>
      <w:r>
        <w:rPr>
          <w:rFonts w:ascii="Avenir Next LT Pro Light" w:hAnsi="Avenir Next LT Pro Light"/>
        </w:rPr>
        <w:t xml:space="preserve"> à bords amincis.</w:t>
      </w:r>
    </w:p>
    <w:p w14:paraId="5DA22A06" w14:textId="77777777" w:rsidR="00811284" w:rsidRDefault="00811284" w:rsidP="00811284">
      <w:pPr>
        <w:rPr>
          <w:rFonts w:ascii="Avenir Next LT Pro Light" w:hAnsi="Avenir Next LT Pro Light"/>
        </w:rPr>
      </w:pPr>
      <w:r w:rsidRPr="00FF215E">
        <w:rPr>
          <w:rFonts w:ascii="Avenir Next LT Pro Light" w:hAnsi="Avenir Next LT Pro Light"/>
        </w:rPr>
        <w:t>Pos</w:t>
      </w:r>
      <w:r>
        <w:rPr>
          <w:rFonts w:ascii="Avenir Next LT Pro Light" w:hAnsi="Avenir Next LT Pro Light"/>
        </w:rPr>
        <w:t>e d’une plaque de plâtre sur l’ensemble du mur périphérique extérieur de la cuisine.</w:t>
      </w:r>
    </w:p>
    <w:p w14:paraId="1C718A6E" w14:textId="72829678" w:rsidR="00FD5F81" w:rsidRDefault="00FD5F81" w:rsidP="00FD5F81">
      <w:pPr>
        <w:rPr>
          <w:rFonts w:ascii="Avenir Next LT Pro Light" w:hAnsi="Avenir Next LT Pro Light"/>
        </w:rPr>
      </w:pPr>
      <w:r>
        <w:rPr>
          <w:rFonts w:ascii="Avenir Next LT Pro Light" w:hAnsi="Avenir Next LT Pro Light"/>
        </w:rPr>
        <w:t>Création d’un caisson</w:t>
      </w:r>
      <w:r w:rsidRPr="0071799B">
        <w:rPr>
          <w:rFonts w:ascii="Avenir Next LT Pro Light" w:hAnsi="Avenir Next LT Pro Light"/>
        </w:rPr>
        <w:t xml:space="preserve"> </w:t>
      </w:r>
      <w:r w:rsidRPr="001845DC">
        <w:rPr>
          <w:rFonts w:ascii="Avenir Next LT Pro Light" w:hAnsi="Avenir Next LT Pro Light"/>
        </w:rPr>
        <w:t>en plaque de plâtre</w:t>
      </w:r>
      <w:r>
        <w:rPr>
          <w:rFonts w:ascii="Avenir Next LT Pro Light" w:hAnsi="Avenir Next LT Pro Light"/>
        </w:rPr>
        <w:t xml:space="preserve"> à bords amincis en haut des murs, pour habiller les réseaux hotte et VMC</w:t>
      </w:r>
      <w:r w:rsidR="00705696">
        <w:rPr>
          <w:rFonts w:ascii="Avenir Next LT Pro Light" w:hAnsi="Avenir Next LT Pro Light"/>
        </w:rPr>
        <w:t xml:space="preserve"> (intégration de spots encastrés par l’électricien)</w:t>
      </w:r>
      <w:r>
        <w:rPr>
          <w:rFonts w:ascii="Avenir Next LT Pro Light" w:hAnsi="Avenir Next LT Pro Light"/>
        </w:rPr>
        <w:t xml:space="preserve">. </w:t>
      </w:r>
      <w:r w:rsidR="008F2E93">
        <w:rPr>
          <w:rFonts w:ascii="Avenir Next LT Pro Light" w:hAnsi="Avenir Next LT Pro Light"/>
        </w:rPr>
        <w:t xml:space="preserve">Prévoir, en coordination avec le cuisiniste, </w:t>
      </w:r>
      <w:r w:rsidR="003624C2">
        <w:rPr>
          <w:rFonts w:ascii="Avenir Next LT Pro Light" w:hAnsi="Avenir Next LT Pro Light"/>
        </w:rPr>
        <w:t>l’emplacement de la hotte</w:t>
      </w:r>
      <w:r w:rsidR="008F2E93">
        <w:rPr>
          <w:rFonts w:ascii="Avenir Next LT Pro Light" w:hAnsi="Avenir Next LT Pro Light"/>
        </w:rPr>
        <w:t xml:space="preserve"> dans le caisson</w:t>
      </w:r>
      <w:r w:rsidR="003624C2">
        <w:rPr>
          <w:rFonts w:ascii="Avenir Next LT Pro Light" w:hAnsi="Avenir Next LT Pro Light"/>
        </w:rPr>
        <w:t xml:space="preserve">. </w:t>
      </w:r>
    </w:p>
    <w:p w14:paraId="73342D7D" w14:textId="16D3692A" w:rsidR="00811284" w:rsidRDefault="00811284" w:rsidP="00811284">
      <w:pPr>
        <w:rPr>
          <w:rFonts w:ascii="Avenir Next LT Pro Light" w:hAnsi="Avenir Next LT Pro Light"/>
        </w:rPr>
      </w:pPr>
      <w:r>
        <w:rPr>
          <w:rFonts w:ascii="Avenir Next LT Pro Light" w:hAnsi="Avenir Next LT Pro Light"/>
        </w:rPr>
        <w:t>Création d’un caisson</w:t>
      </w:r>
      <w:r w:rsidRPr="0071799B">
        <w:rPr>
          <w:rFonts w:ascii="Avenir Next LT Pro Light" w:hAnsi="Avenir Next LT Pro Light"/>
        </w:rPr>
        <w:t xml:space="preserve"> </w:t>
      </w:r>
      <w:r w:rsidRPr="001845DC">
        <w:rPr>
          <w:rFonts w:ascii="Avenir Next LT Pro Light" w:hAnsi="Avenir Next LT Pro Light"/>
        </w:rPr>
        <w:t>en plaque de plâtre</w:t>
      </w:r>
      <w:r>
        <w:rPr>
          <w:rFonts w:ascii="Avenir Next LT Pro Light" w:hAnsi="Avenir Next LT Pro Light"/>
        </w:rPr>
        <w:t xml:space="preserve"> à bords amincis pour réduire l’ouverture du bar, entre la cuisine et la salle-à-manger. </w:t>
      </w:r>
    </w:p>
    <w:p w14:paraId="56BFE7B1" w14:textId="77777777" w:rsidR="002473FB" w:rsidRDefault="002473FB" w:rsidP="00450948">
      <w:pPr>
        <w:rPr>
          <w:rStyle w:val="Accentuationintense"/>
          <w:rFonts w:ascii="Avenir Next LT Pro Light" w:eastAsia="Calibri" w:hAnsi="Avenir Next LT Pro Light"/>
          <w:bCs w:val="0"/>
          <w:color w:val="1C6268"/>
          <w:szCs w:val="28"/>
          <w:u w:val="single"/>
        </w:rPr>
      </w:pPr>
    </w:p>
    <w:p w14:paraId="6279A4DA" w14:textId="1B20DCB6" w:rsidR="00450948" w:rsidRDefault="00450948" w:rsidP="00450948">
      <w:pPr>
        <w:rPr>
          <w:rStyle w:val="Accentuationintense"/>
          <w:rFonts w:ascii="Avenir Next LT Pro Light" w:eastAsia="Calibri" w:hAnsi="Avenir Next LT Pro Light"/>
          <w:bCs w:val="0"/>
          <w:color w:val="1C6268"/>
          <w:szCs w:val="28"/>
          <w:u w:val="single"/>
        </w:rPr>
      </w:pPr>
      <w:r w:rsidRPr="00087ACF">
        <w:rPr>
          <w:rStyle w:val="Accentuationintense"/>
          <w:rFonts w:ascii="Avenir Next LT Pro Light" w:eastAsia="Calibri" w:hAnsi="Avenir Next LT Pro Light"/>
          <w:bCs w:val="0"/>
          <w:color w:val="1C6268"/>
          <w:szCs w:val="28"/>
          <w:u w:val="single"/>
        </w:rPr>
        <w:t xml:space="preserve">LOT N°2 </w:t>
      </w:r>
      <w:r>
        <w:rPr>
          <w:rStyle w:val="Accentuationintense"/>
          <w:rFonts w:ascii="Avenir Next LT Pro Light" w:eastAsia="Calibri" w:hAnsi="Avenir Next LT Pro Light"/>
          <w:bCs w:val="0"/>
          <w:color w:val="1C6268"/>
          <w:szCs w:val="28"/>
          <w:u w:val="single"/>
        </w:rPr>
        <w:t>MENUISERIES EXTERIEURES</w:t>
      </w:r>
    </w:p>
    <w:p w14:paraId="6FB61D3A" w14:textId="0F6D3CFB" w:rsidR="00450948" w:rsidRPr="00A20E58" w:rsidRDefault="00450948" w:rsidP="00450948">
      <w:pPr>
        <w:rPr>
          <w:rFonts w:ascii="Avenir Next LT Pro Light" w:hAnsi="Avenir Next LT Pro Light"/>
          <w:smallCaps/>
          <w:color w:val="B78C2F"/>
        </w:rPr>
      </w:pPr>
      <w:r w:rsidRPr="00A20E58">
        <w:rPr>
          <w:rFonts w:ascii="Avenir Next LT Pro Light" w:hAnsi="Avenir Next LT Pro Light"/>
          <w:smallCaps/>
          <w:color w:val="B78C2F"/>
        </w:rPr>
        <w:t>Dans la chambre parentale :</w:t>
      </w:r>
    </w:p>
    <w:p w14:paraId="570B2AE6" w14:textId="1EE0AD9B" w:rsidR="00450948" w:rsidRDefault="00450948" w:rsidP="00450948">
      <w:pPr>
        <w:rPr>
          <w:rFonts w:ascii="Avenir Next LT Pro Light" w:hAnsi="Avenir Next LT Pro Light"/>
        </w:rPr>
      </w:pPr>
      <w:r>
        <w:rPr>
          <w:rFonts w:ascii="Avenir Next LT Pro Light" w:hAnsi="Avenir Next LT Pro Light"/>
        </w:rPr>
        <w:t>Suppression des 2 prises d’air sur les 2 fenêtres existantes</w:t>
      </w:r>
      <w:r w:rsidR="00FA2ECC">
        <w:rPr>
          <w:rFonts w:ascii="Avenir Next LT Pro Light" w:hAnsi="Avenir Next LT Pro Light"/>
        </w:rPr>
        <w:t xml:space="preserve"> suite à l’installation d’une VMC</w:t>
      </w:r>
      <w:r>
        <w:rPr>
          <w:rFonts w:ascii="Avenir Next LT Pro Light" w:hAnsi="Avenir Next LT Pro Light"/>
        </w:rPr>
        <w:t>.</w:t>
      </w:r>
    </w:p>
    <w:p w14:paraId="6BAE6794" w14:textId="77777777" w:rsidR="00450948" w:rsidRPr="00F34748" w:rsidRDefault="00450948" w:rsidP="00450948">
      <w:pPr>
        <w:rPr>
          <w:rFonts w:ascii="Avenir Next LT Pro Light" w:hAnsi="Avenir Next LT Pro Light"/>
          <w:color w:val="EE0000"/>
        </w:rPr>
      </w:pPr>
    </w:p>
    <w:p w14:paraId="11E8145F" w14:textId="77777777" w:rsidR="00E0520E" w:rsidRDefault="00E0520E">
      <w:pPr>
        <w:rPr>
          <w:rStyle w:val="Accentuationintense"/>
          <w:rFonts w:ascii="Avenir Next LT Pro Light" w:eastAsia="Calibri" w:hAnsi="Avenir Next LT Pro Light" w:cs="Arial"/>
          <w:bCs w:val="0"/>
          <w:color w:val="1C6268"/>
          <w:szCs w:val="28"/>
          <w:u w:val="single"/>
          <w:lang w:eastAsia="fr-FR"/>
        </w:rPr>
      </w:pPr>
      <w:r>
        <w:rPr>
          <w:rStyle w:val="Accentuationintense"/>
          <w:rFonts w:ascii="Avenir Next LT Pro Light" w:eastAsia="Calibri" w:hAnsi="Avenir Next LT Pro Light"/>
          <w:b w:val="0"/>
          <w:bCs w:val="0"/>
          <w:color w:val="1C6268"/>
          <w:szCs w:val="28"/>
          <w:u w:val="single"/>
        </w:rPr>
        <w:br w:type="page"/>
      </w:r>
    </w:p>
    <w:p w14:paraId="0E913BD2" w14:textId="1D95ABAF" w:rsidR="00B01819" w:rsidRPr="00087ACF" w:rsidRDefault="00B01819" w:rsidP="00BB61B2">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N°3 </w:t>
      </w:r>
      <w:r w:rsidR="00FD5F81">
        <w:rPr>
          <w:rStyle w:val="Accentuationintense"/>
          <w:rFonts w:ascii="Avenir Next LT Pro Light" w:eastAsia="Calibri" w:hAnsi="Avenir Next LT Pro Light"/>
          <w:b/>
          <w:bCs w:val="0"/>
          <w:color w:val="1C6268"/>
          <w:szCs w:val="28"/>
          <w:u w:val="single"/>
        </w:rPr>
        <w:t>RAGREAGE / CARRELAGE</w:t>
      </w:r>
    </w:p>
    <w:p w14:paraId="0FADF2DB" w14:textId="77777777" w:rsidR="002264C6" w:rsidRDefault="002264C6" w:rsidP="002264C6">
      <w:pPr>
        <w:rPr>
          <w:rFonts w:ascii="Avenir Next LT Pro Light" w:hAnsi="Avenir Next LT Pro Light"/>
        </w:rPr>
      </w:pPr>
      <w:r>
        <w:rPr>
          <w:rFonts w:ascii="Avenir Next LT Pro Light" w:hAnsi="Avenir Next LT Pro Light"/>
        </w:rPr>
        <w:t xml:space="preserve">Remarques préalables : </w:t>
      </w:r>
    </w:p>
    <w:p w14:paraId="03A7CD9E" w14:textId="05DFDA0F" w:rsidR="002264C6" w:rsidRDefault="002264C6" w:rsidP="002264C6">
      <w:pPr>
        <w:pStyle w:val="Paragraphedeliste"/>
        <w:numPr>
          <w:ilvl w:val="0"/>
          <w:numId w:val="31"/>
        </w:numPr>
        <w:rPr>
          <w:rFonts w:ascii="Avenir Next LT Pro Light" w:hAnsi="Avenir Next LT Pro Light"/>
        </w:rPr>
      </w:pPr>
      <w:r>
        <w:rPr>
          <w:rFonts w:ascii="Avenir Next LT Pro Light" w:hAnsi="Avenir Next LT Pro Light"/>
        </w:rPr>
        <w:t>Le RDC de la maison présente actuellement 3 niveaux de sols finis (hors Buanderie).</w:t>
      </w:r>
    </w:p>
    <w:p w14:paraId="1F4A8058" w14:textId="77BD33AF" w:rsidR="002264C6" w:rsidRPr="002264C6" w:rsidRDefault="002264C6" w:rsidP="002264C6">
      <w:pPr>
        <w:pStyle w:val="Paragraphedeliste"/>
        <w:numPr>
          <w:ilvl w:val="0"/>
          <w:numId w:val="31"/>
        </w:numPr>
        <w:rPr>
          <w:rFonts w:ascii="Avenir Next LT Pro Light" w:hAnsi="Avenir Next LT Pro Light"/>
        </w:rPr>
      </w:pPr>
      <w:r w:rsidRPr="002264C6">
        <w:rPr>
          <w:rFonts w:ascii="Avenir Next LT Pro Light" w:hAnsi="Avenir Next LT Pro Light"/>
        </w:rPr>
        <w:t>Des ouvertures seront réalisées dans la maison : salon/cuisine, cuisine/entrée</w:t>
      </w:r>
      <w:r>
        <w:rPr>
          <w:rFonts w:ascii="Avenir Next LT Pro Light" w:hAnsi="Avenir Next LT Pro Light"/>
        </w:rPr>
        <w:t>.</w:t>
      </w:r>
    </w:p>
    <w:p w14:paraId="7D20381D" w14:textId="77777777" w:rsidR="008C6A49" w:rsidRDefault="002264C6" w:rsidP="008C6A49">
      <w:pPr>
        <w:pStyle w:val="Paragraphedeliste"/>
        <w:numPr>
          <w:ilvl w:val="0"/>
          <w:numId w:val="31"/>
        </w:numPr>
        <w:shd w:val="clear" w:color="auto" w:fill="FFFFFF"/>
        <w:rPr>
          <w:rFonts w:ascii="Avenir Next LT Pro Light" w:hAnsi="Avenir Next LT Pro Light"/>
        </w:rPr>
      </w:pPr>
      <w:r w:rsidRPr="008C6A49">
        <w:rPr>
          <w:rFonts w:ascii="Avenir Next LT Pro Light" w:hAnsi="Avenir Next LT Pro Light"/>
        </w:rPr>
        <w:t>Des modifications de cloisons/murs vont avoir lieu : cloisons des WC du RDC + remplacement des portes et fenêtres de la salle-à-manger par une baie accordéon.</w:t>
      </w:r>
    </w:p>
    <w:p w14:paraId="147120F1" w14:textId="71CC4CDF" w:rsidR="009F0C08" w:rsidRPr="008C6A49" w:rsidRDefault="009F0C08" w:rsidP="002264C6">
      <w:pPr>
        <w:pStyle w:val="Paragraphedeliste"/>
        <w:numPr>
          <w:ilvl w:val="0"/>
          <w:numId w:val="31"/>
        </w:numPr>
        <w:shd w:val="clear" w:color="auto" w:fill="FFFFFF"/>
        <w:rPr>
          <w:rFonts w:ascii="Avenir Next LT Pro Light" w:hAnsi="Avenir Next LT Pro Light"/>
        </w:rPr>
      </w:pPr>
      <w:r w:rsidRPr="008C6A49">
        <w:rPr>
          <w:rFonts w:ascii="Avenir Next LT Pro Light" w:hAnsi="Avenir Next LT Pro Light"/>
        </w:rPr>
        <w:t xml:space="preserve">Carrelage de la SdE parentale fourni par les clients </w:t>
      </w:r>
      <w:r w:rsidR="008C6A49" w:rsidRPr="008C6A49">
        <w:rPr>
          <w:rFonts w:ascii="Avenir Next LT Pro Light" w:hAnsi="Avenir Next LT Pro Light"/>
        </w:rPr>
        <w:t xml:space="preserve">(carrelage effet zellige bleu turquoise Zellie 10x10 cm </w:t>
      </w:r>
      <w:r w:rsidR="00EB16A6">
        <w:rPr>
          <w:rFonts w:ascii="Avenir Next LT Pro Light" w:hAnsi="Avenir Next LT Pro Light"/>
        </w:rPr>
        <w:t>–</w:t>
      </w:r>
      <w:r w:rsidR="008C6A49">
        <w:rPr>
          <w:rFonts w:ascii="Avenir Next LT Pro Light" w:hAnsi="Avenir Next LT Pro Light"/>
        </w:rPr>
        <w:t xml:space="preserve"> </w:t>
      </w:r>
      <w:r w:rsidR="00EB16A6">
        <w:rPr>
          <w:rFonts w:ascii="Avenir Next LT Pro Light" w:hAnsi="Avenir Next LT Pro Light"/>
        </w:rPr>
        <w:t xml:space="preserve">grès non rectifié - </w:t>
      </w:r>
      <w:r w:rsidR="008C6A49" w:rsidRPr="008C6A49">
        <w:rPr>
          <w:rFonts w:ascii="Avenir Next LT Pro Light" w:hAnsi="Avenir Next LT Pro Light"/>
        </w:rPr>
        <w:t>stocké sur place</w:t>
      </w:r>
      <w:r w:rsidRPr="008C6A49">
        <w:rPr>
          <w:rFonts w:ascii="Avenir Next LT Pro Light" w:hAnsi="Avenir Next LT Pro Light"/>
        </w:rPr>
        <w:t>)</w:t>
      </w:r>
    </w:p>
    <w:p w14:paraId="664C7E97" w14:textId="65197B22" w:rsidR="002264C6" w:rsidRPr="00A20E58" w:rsidRDefault="002264C6" w:rsidP="002264C6">
      <w:pPr>
        <w:rPr>
          <w:rFonts w:ascii="Avenir Next LT Pro Light" w:hAnsi="Avenir Next LT Pro Light"/>
          <w:smallCaps/>
          <w:color w:val="B78C2F"/>
        </w:rPr>
      </w:pPr>
      <w:r w:rsidRPr="00A20E58">
        <w:rPr>
          <w:rFonts w:ascii="Avenir Next LT Pro Light" w:hAnsi="Avenir Next LT Pro Light"/>
          <w:smallCaps/>
          <w:color w:val="B78C2F"/>
        </w:rPr>
        <w:t xml:space="preserve">Dans la </w:t>
      </w:r>
      <w:proofErr w:type="spellStart"/>
      <w:r w:rsidRPr="00A20E58">
        <w:rPr>
          <w:rFonts w:ascii="Avenir Next LT Pro Light" w:hAnsi="Avenir Next LT Pro Light"/>
          <w:smallCaps/>
          <w:color w:val="B78C2F"/>
        </w:rPr>
        <w:t>sde</w:t>
      </w:r>
      <w:proofErr w:type="spellEnd"/>
      <w:r w:rsidRPr="00A20E58">
        <w:rPr>
          <w:rFonts w:ascii="Avenir Next LT Pro Light" w:hAnsi="Avenir Next LT Pro Light"/>
          <w:smallCaps/>
          <w:color w:val="B78C2F"/>
        </w:rPr>
        <w:t xml:space="preserve"> des enfants :</w:t>
      </w:r>
    </w:p>
    <w:p w14:paraId="2636D3E8" w14:textId="77777777" w:rsidR="00127401" w:rsidRDefault="00127401" w:rsidP="002264C6">
      <w:pPr>
        <w:rPr>
          <w:rFonts w:ascii="Avenir Next LT Pro Light" w:hAnsi="Avenir Next LT Pro Light"/>
        </w:rPr>
      </w:pPr>
      <w:r>
        <w:rPr>
          <w:rFonts w:ascii="Avenir Next LT Pro Light" w:hAnsi="Avenir Next LT Pro Light"/>
        </w:rPr>
        <w:t>Pose d’une accroche primaire.</w:t>
      </w:r>
    </w:p>
    <w:p w14:paraId="42CACB9B" w14:textId="77777777" w:rsidR="00127401" w:rsidRDefault="00127401" w:rsidP="002264C6">
      <w:pPr>
        <w:rPr>
          <w:rFonts w:ascii="Avenir Next LT Pro Light" w:hAnsi="Avenir Next LT Pro Light"/>
        </w:rPr>
      </w:pPr>
      <w:r>
        <w:rPr>
          <w:rFonts w:ascii="Avenir Next LT Pro Light" w:hAnsi="Avenir Next LT Pro Light"/>
        </w:rPr>
        <w:t>Natte d’étanchéité sur toutes les parois de la douche et à l’arrière du lavabo, suivant le DTU</w:t>
      </w:r>
    </w:p>
    <w:p w14:paraId="58EDC942" w14:textId="1B3029C5" w:rsidR="002264C6" w:rsidRDefault="002264C6" w:rsidP="002264C6">
      <w:pPr>
        <w:rPr>
          <w:rFonts w:ascii="Avenir Next LT Pro Light" w:hAnsi="Avenir Next LT Pro Light"/>
        </w:rPr>
      </w:pPr>
      <w:r>
        <w:rPr>
          <w:rFonts w:ascii="Avenir Next LT Pro Light" w:hAnsi="Avenir Next LT Pro Light"/>
        </w:rPr>
        <w:t xml:space="preserve">Pose d’une tablette </w:t>
      </w:r>
      <w:r w:rsidR="00C114F3">
        <w:rPr>
          <w:rFonts w:ascii="Avenir Next LT Pro Light" w:hAnsi="Avenir Next LT Pro Light"/>
        </w:rPr>
        <w:t xml:space="preserve">triangulaire </w:t>
      </w:r>
      <w:r w:rsidR="00DE1D27">
        <w:rPr>
          <w:rFonts w:ascii="Avenir Next LT Pro Light" w:hAnsi="Avenir Next LT Pro Light"/>
        </w:rPr>
        <w:t xml:space="preserve">noire 21x21cm </w:t>
      </w:r>
      <w:r>
        <w:rPr>
          <w:rFonts w:ascii="Avenir Next LT Pro Light" w:hAnsi="Avenir Next LT Pro Light"/>
        </w:rPr>
        <w:t>à l’angle de la douche.</w:t>
      </w:r>
    </w:p>
    <w:p w14:paraId="62B9762E" w14:textId="17EB0DA2" w:rsidR="009F0C08" w:rsidRPr="00B33A91" w:rsidRDefault="00105AAE" w:rsidP="002264C6">
      <w:pPr>
        <w:rPr>
          <w:rFonts w:ascii="Avenir Next LT Pro Light" w:hAnsi="Avenir Next LT Pro Light"/>
        </w:rPr>
      </w:pPr>
      <w:r w:rsidRPr="00AB37F2">
        <w:rPr>
          <w:rFonts w:ascii="Avenir Next LT Pro Light" w:hAnsi="Avenir Next LT Pro Light"/>
        </w:rPr>
        <w:t>Fourniture et</w:t>
      </w:r>
      <w:r>
        <w:rPr>
          <w:rFonts w:ascii="Avenir Next LT Pro Light" w:hAnsi="Avenir Next LT Pro Light"/>
        </w:rPr>
        <w:t xml:space="preserve"> </w:t>
      </w:r>
      <w:r w:rsidR="00AB37F2">
        <w:rPr>
          <w:rFonts w:ascii="Avenir Next LT Pro Light" w:hAnsi="Avenir Next LT Pro Light"/>
        </w:rPr>
        <w:t>p</w:t>
      </w:r>
      <w:r w:rsidR="002264C6">
        <w:rPr>
          <w:rFonts w:ascii="Avenir Next LT Pro Light" w:hAnsi="Avenir Next LT Pro Light"/>
        </w:rPr>
        <w:t>ose d</w:t>
      </w:r>
      <w:r w:rsidR="009F0C08">
        <w:rPr>
          <w:rFonts w:ascii="Avenir Next LT Pro Light" w:hAnsi="Avenir Next LT Pro Light"/>
        </w:rPr>
        <w:t xml:space="preserve">’une </w:t>
      </w:r>
      <w:proofErr w:type="spellStart"/>
      <w:r w:rsidR="002264C6">
        <w:rPr>
          <w:rFonts w:ascii="Avenir Next LT Pro Light" w:hAnsi="Avenir Next LT Pro Light"/>
        </w:rPr>
        <w:t>faience</w:t>
      </w:r>
      <w:proofErr w:type="spellEnd"/>
      <w:r w:rsidR="00AB37F2">
        <w:rPr>
          <w:rFonts w:ascii="Avenir Next LT Pro Light" w:hAnsi="Avenir Next LT Pro Light"/>
        </w:rPr>
        <w:t xml:space="preserve"> FAP</w:t>
      </w:r>
      <w:r w:rsidR="003E1D48">
        <w:rPr>
          <w:rFonts w:ascii="Avenir Next LT Pro Light" w:hAnsi="Avenir Next LT Pro Light"/>
        </w:rPr>
        <w:t xml:space="preserve"> </w:t>
      </w:r>
      <w:proofErr w:type="spellStart"/>
      <w:r w:rsidR="003E1D48">
        <w:rPr>
          <w:rFonts w:ascii="Avenir Next LT Pro Light" w:hAnsi="Avenir Next LT Pro Light"/>
        </w:rPr>
        <w:t>Ceramiche</w:t>
      </w:r>
      <w:proofErr w:type="spellEnd"/>
      <w:r w:rsidR="00AB37F2">
        <w:rPr>
          <w:rFonts w:ascii="Avenir Next LT Pro Light" w:hAnsi="Avenir Next LT Pro Light"/>
        </w:rPr>
        <w:t xml:space="preserve">, modèle Lumina </w:t>
      </w:r>
      <w:proofErr w:type="spellStart"/>
      <w:r w:rsidR="00AB37F2">
        <w:rPr>
          <w:rFonts w:ascii="Avenir Next LT Pro Light" w:hAnsi="Avenir Next LT Pro Light"/>
        </w:rPr>
        <w:t>Curve</w:t>
      </w:r>
      <w:proofErr w:type="spellEnd"/>
      <w:r w:rsidR="00AB37F2">
        <w:rPr>
          <w:rFonts w:ascii="Avenir Next LT Pro Light" w:hAnsi="Avenir Next LT Pro Light"/>
        </w:rPr>
        <w:t xml:space="preserve"> blanc mat 25x75cm</w:t>
      </w:r>
      <w:r w:rsidR="002264C6">
        <w:rPr>
          <w:rFonts w:ascii="Avenir Next LT Pro Light" w:hAnsi="Avenir Next LT Pro Light"/>
        </w:rPr>
        <w:t xml:space="preserve"> </w:t>
      </w:r>
      <w:r w:rsidR="009F0C08">
        <w:rPr>
          <w:rFonts w:ascii="Avenir Next LT Pro Light" w:hAnsi="Avenir Next LT Pro Light"/>
        </w:rPr>
        <w:t xml:space="preserve">toute hauteur </w:t>
      </w:r>
      <w:r w:rsidR="002264C6">
        <w:rPr>
          <w:rFonts w:ascii="Avenir Next LT Pro Light" w:hAnsi="Avenir Next LT Pro Light"/>
        </w:rPr>
        <w:t xml:space="preserve">sur les 3 côtés de la douche, y compris sur </w:t>
      </w:r>
      <w:r w:rsidR="00905FFA">
        <w:rPr>
          <w:rFonts w:ascii="Avenir Next LT Pro Light" w:hAnsi="Avenir Next LT Pro Light"/>
        </w:rPr>
        <w:t xml:space="preserve">les 2 côtés de </w:t>
      </w:r>
      <w:r w:rsidR="002264C6">
        <w:rPr>
          <w:rFonts w:ascii="Avenir Next LT Pro Light" w:hAnsi="Avenir Next LT Pro Light"/>
        </w:rPr>
        <w:t>la marche formée par l</w:t>
      </w:r>
      <w:r w:rsidR="00905FFA">
        <w:rPr>
          <w:rFonts w:ascii="Avenir Next LT Pro Light" w:hAnsi="Avenir Next LT Pro Light"/>
        </w:rPr>
        <w:t>e receveur</w:t>
      </w:r>
      <w:r w:rsidR="00127401">
        <w:rPr>
          <w:rFonts w:ascii="Avenir Next LT Pro Light" w:hAnsi="Avenir Next LT Pro Light"/>
        </w:rPr>
        <w:t>. Pose droite</w:t>
      </w:r>
      <w:r>
        <w:rPr>
          <w:rFonts w:ascii="Avenir Next LT Pro Light" w:hAnsi="Avenir Next LT Pro Light"/>
        </w:rPr>
        <w:t>, suivant plan de calepinage</w:t>
      </w:r>
      <w:r w:rsidR="00127401">
        <w:rPr>
          <w:rFonts w:ascii="Avenir Next LT Pro Light" w:hAnsi="Avenir Next LT Pro Light"/>
        </w:rPr>
        <w:t>.</w:t>
      </w:r>
      <w:r w:rsidR="006D15ED">
        <w:rPr>
          <w:rFonts w:ascii="Avenir Next LT Pro Light" w:hAnsi="Avenir Next LT Pro Light"/>
        </w:rPr>
        <w:t xml:space="preserve"> Baguettes de finition en aluminium </w:t>
      </w:r>
      <w:r w:rsidR="006D15ED" w:rsidRPr="00FB1815">
        <w:rPr>
          <w:rFonts w:ascii="Avenir Next LT Pro Light" w:hAnsi="Avenir Next LT Pro Light"/>
        </w:rPr>
        <w:t>blanc</w:t>
      </w:r>
      <w:r w:rsidR="006D15ED">
        <w:rPr>
          <w:rFonts w:ascii="Avenir Next LT Pro Light" w:hAnsi="Avenir Next LT Pro Light"/>
        </w:rPr>
        <w:t>.</w:t>
      </w:r>
      <w:r w:rsidR="00127401">
        <w:rPr>
          <w:rFonts w:ascii="Avenir Next LT Pro Light" w:hAnsi="Avenir Next LT Pro Light"/>
        </w:rPr>
        <w:t xml:space="preserve"> </w:t>
      </w:r>
      <w:r w:rsidR="008E4DD3" w:rsidRPr="00B33A91">
        <w:rPr>
          <w:rFonts w:ascii="Avenir Next LT Pro Light" w:hAnsi="Avenir Next LT Pro Light"/>
        </w:rPr>
        <w:t>Joint blanc 2mm</w:t>
      </w:r>
    </w:p>
    <w:p w14:paraId="1AEA8D7A" w14:textId="20AC4AEE" w:rsidR="000F0282" w:rsidRDefault="009F0C08" w:rsidP="000F0282">
      <w:pPr>
        <w:rPr>
          <w:rFonts w:ascii="Avenir Next LT Pro Light" w:hAnsi="Avenir Next LT Pro Light"/>
        </w:rPr>
      </w:pPr>
      <w:r w:rsidRPr="00B33A91">
        <w:rPr>
          <w:rFonts w:ascii="Avenir Next LT Pro Light" w:hAnsi="Avenir Next LT Pro Light"/>
        </w:rPr>
        <w:t xml:space="preserve">Pose d’une </w:t>
      </w:r>
      <w:proofErr w:type="spellStart"/>
      <w:r w:rsidR="00105AAE" w:rsidRPr="00B33A91">
        <w:rPr>
          <w:rFonts w:ascii="Avenir Next LT Pro Light" w:hAnsi="Avenir Next LT Pro Light"/>
        </w:rPr>
        <w:t>faience</w:t>
      </w:r>
      <w:proofErr w:type="spellEnd"/>
      <w:r w:rsidR="00105AAE" w:rsidRPr="00B33A91">
        <w:rPr>
          <w:rFonts w:ascii="Avenir Next LT Pro Light" w:hAnsi="Avenir Next LT Pro Light"/>
        </w:rPr>
        <w:t xml:space="preserve"> en </w:t>
      </w:r>
      <w:r w:rsidRPr="00B33A91">
        <w:rPr>
          <w:rFonts w:ascii="Avenir Next LT Pro Light" w:hAnsi="Avenir Next LT Pro Light"/>
        </w:rPr>
        <w:t xml:space="preserve">crédence </w:t>
      </w:r>
      <w:r w:rsidR="00105AAE" w:rsidRPr="00B33A91">
        <w:rPr>
          <w:rFonts w:ascii="Avenir Next LT Pro Light" w:hAnsi="Avenir Next LT Pro Light"/>
        </w:rPr>
        <w:t xml:space="preserve">(modèle en cours de choix par les clients) </w:t>
      </w:r>
      <w:r w:rsidRPr="00B33A91">
        <w:rPr>
          <w:rFonts w:ascii="Avenir Next LT Pro Light" w:hAnsi="Avenir Next LT Pro Light"/>
        </w:rPr>
        <w:t>au-dessus du meuble vasque, sur toute la largeur de la cloison, sur 15cm de haut</w:t>
      </w:r>
      <w:r w:rsidR="00127401" w:rsidRPr="00B33A91">
        <w:rPr>
          <w:rFonts w:ascii="Avenir Next LT Pro Light" w:hAnsi="Avenir Next LT Pro Light"/>
        </w:rPr>
        <w:t>. Pose droite.</w:t>
      </w:r>
      <w:r w:rsidR="002264C6" w:rsidRPr="00B33A91">
        <w:rPr>
          <w:rFonts w:ascii="Avenir Next LT Pro Light" w:hAnsi="Avenir Next LT Pro Light"/>
        </w:rPr>
        <w:t xml:space="preserve"> </w:t>
      </w:r>
      <w:r w:rsidR="000F0282" w:rsidRPr="00B33A91">
        <w:rPr>
          <w:rFonts w:ascii="Avenir Next LT Pro Light" w:hAnsi="Avenir Next LT Pro Light"/>
        </w:rPr>
        <w:t>Joint blanc 2mm</w:t>
      </w:r>
    </w:p>
    <w:p w14:paraId="1FA16689" w14:textId="699AA4ED" w:rsidR="002264C6" w:rsidRPr="00A20E58" w:rsidRDefault="002264C6" w:rsidP="002264C6">
      <w:pPr>
        <w:rPr>
          <w:rFonts w:ascii="Avenir Next LT Pro Light" w:hAnsi="Avenir Next LT Pro Light"/>
          <w:smallCaps/>
          <w:color w:val="B78C2F"/>
        </w:rPr>
      </w:pPr>
      <w:r w:rsidRPr="00A20E58">
        <w:rPr>
          <w:rFonts w:ascii="Avenir Next LT Pro Light" w:hAnsi="Avenir Next LT Pro Light"/>
          <w:smallCaps/>
          <w:color w:val="B78C2F"/>
        </w:rPr>
        <w:t>Dans la chambre parentale :</w:t>
      </w:r>
    </w:p>
    <w:p w14:paraId="752F682A" w14:textId="77777777" w:rsidR="00127401" w:rsidRDefault="00127401" w:rsidP="00127401">
      <w:pPr>
        <w:rPr>
          <w:rFonts w:ascii="Avenir Next LT Pro Light" w:hAnsi="Avenir Next LT Pro Light"/>
        </w:rPr>
      </w:pPr>
      <w:r>
        <w:rPr>
          <w:rFonts w:ascii="Avenir Next LT Pro Light" w:hAnsi="Avenir Next LT Pro Light"/>
        </w:rPr>
        <w:t>Pose d’une accroche primaire.</w:t>
      </w:r>
    </w:p>
    <w:p w14:paraId="36BC13FC" w14:textId="77777777" w:rsidR="00127401" w:rsidRDefault="00127401" w:rsidP="00127401">
      <w:pPr>
        <w:rPr>
          <w:rFonts w:ascii="Avenir Next LT Pro Light" w:hAnsi="Avenir Next LT Pro Light"/>
        </w:rPr>
      </w:pPr>
      <w:r>
        <w:rPr>
          <w:rFonts w:ascii="Avenir Next LT Pro Light" w:hAnsi="Avenir Next LT Pro Light"/>
        </w:rPr>
        <w:t>Natte d’étanchéité sur toutes les parois de la douche et à l’arrière du lavabo, suivant le DTU</w:t>
      </w:r>
    </w:p>
    <w:p w14:paraId="48D8D946" w14:textId="0D62CB54" w:rsidR="008E4DD3" w:rsidRDefault="009F0C08" w:rsidP="008E4DD3">
      <w:pPr>
        <w:rPr>
          <w:rFonts w:ascii="Avenir Next LT Pro Light" w:hAnsi="Avenir Next LT Pro Light"/>
        </w:rPr>
      </w:pPr>
      <w:r>
        <w:rPr>
          <w:rFonts w:ascii="Avenir Next LT Pro Light" w:hAnsi="Avenir Next LT Pro Light"/>
        </w:rPr>
        <w:t xml:space="preserve">Pose d’une </w:t>
      </w:r>
      <w:r w:rsidR="006F4565">
        <w:rPr>
          <w:rFonts w:ascii="Avenir Next LT Pro Light" w:hAnsi="Avenir Next LT Pro Light"/>
        </w:rPr>
        <w:t>faïence</w:t>
      </w:r>
      <w:r w:rsidR="00105AAE">
        <w:rPr>
          <w:rFonts w:ascii="Avenir Next LT Pro Light" w:hAnsi="Avenir Next LT Pro Light"/>
        </w:rPr>
        <w:t xml:space="preserve"> (fournie par les clients)</w:t>
      </w:r>
      <w:r>
        <w:rPr>
          <w:rFonts w:ascii="Avenir Next LT Pro Light" w:hAnsi="Avenir Next LT Pro Light"/>
        </w:rPr>
        <w:t xml:space="preserve"> toute hauteur sur les 3 cloisons de la douche + muret intérieur + jambage de la paroi de douche</w:t>
      </w:r>
      <w:r w:rsidR="00127401">
        <w:rPr>
          <w:rFonts w:ascii="Avenir Next LT Pro Light" w:hAnsi="Avenir Next LT Pro Light"/>
        </w:rPr>
        <w:t>.</w:t>
      </w:r>
      <w:r w:rsidR="00127401" w:rsidRPr="00127401">
        <w:rPr>
          <w:rFonts w:ascii="Avenir Next LT Pro Light" w:hAnsi="Avenir Next LT Pro Light"/>
        </w:rPr>
        <w:t xml:space="preserve"> </w:t>
      </w:r>
      <w:r w:rsidR="00105AAE">
        <w:rPr>
          <w:rFonts w:ascii="Avenir Next LT Pro Light" w:hAnsi="Avenir Next LT Pro Light"/>
        </w:rPr>
        <w:t>Pose droite, suivant plan de calepinage.</w:t>
      </w:r>
      <w:r w:rsidR="005A6AC8" w:rsidRPr="005A6AC8">
        <w:rPr>
          <w:rFonts w:ascii="Avenir Next LT Pro Light" w:hAnsi="Avenir Next LT Pro Light"/>
        </w:rPr>
        <w:t xml:space="preserve"> </w:t>
      </w:r>
      <w:r w:rsidR="005A6AC8">
        <w:rPr>
          <w:rFonts w:ascii="Avenir Next LT Pro Light" w:hAnsi="Avenir Next LT Pro Light"/>
        </w:rPr>
        <w:t>Baguettes de finition en aluminium</w:t>
      </w:r>
      <w:r w:rsidR="00B33A91">
        <w:rPr>
          <w:rFonts w:ascii="Avenir Next LT Pro Light" w:hAnsi="Avenir Next LT Pro Light"/>
        </w:rPr>
        <w:t xml:space="preserve"> </w:t>
      </w:r>
      <w:r w:rsidR="00B33A91" w:rsidRPr="002D1D59">
        <w:rPr>
          <w:rFonts w:ascii="Avenir Next LT Pro Light" w:hAnsi="Avenir Next LT Pro Light"/>
          <w:highlight w:val="yellow"/>
        </w:rPr>
        <w:t>(couleur à choisir)</w:t>
      </w:r>
      <w:r w:rsidR="005A6AC8">
        <w:rPr>
          <w:rFonts w:ascii="Avenir Next LT Pro Light" w:hAnsi="Avenir Next LT Pro Light"/>
        </w:rPr>
        <w:t>.</w:t>
      </w:r>
      <w:r w:rsidR="00B33A91">
        <w:rPr>
          <w:rFonts w:ascii="Avenir Next LT Pro Light" w:hAnsi="Avenir Next LT Pro Light"/>
        </w:rPr>
        <w:t xml:space="preserve"> </w:t>
      </w:r>
      <w:r w:rsidR="008E4DD3" w:rsidRPr="00B33A91">
        <w:rPr>
          <w:rFonts w:ascii="Avenir Next LT Pro Light" w:hAnsi="Avenir Next LT Pro Light"/>
        </w:rPr>
        <w:t xml:space="preserve">Joint </w:t>
      </w:r>
      <w:r w:rsidR="00B33A91" w:rsidRPr="00B33A91">
        <w:rPr>
          <w:rFonts w:ascii="Avenir Next LT Pro Light" w:hAnsi="Avenir Next LT Pro Light"/>
        </w:rPr>
        <w:t>clair</w:t>
      </w:r>
      <w:r w:rsidR="008E4DD3" w:rsidRPr="00B33A91">
        <w:rPr>
          <w:rFonts w:ascii="Avenir Next LT Pro Light" w:hAnsi="Avenir Next LT Pro Light"/>
        </w:rPr>
        <w:t xml:space="preserve"> 2mm</w:t>
      </w:r>
      <w:r w:rsidR="00B33A91">
        <w:rPr>
          <w:rFonts w:ascii="Avenir Next LT Pro Light" w:hAnsi="Avenir Next LT Pro Light"/>
        </w:rPr>
        <w:t xml:space="preserve"> </w:t>
      </w:r>
      <w:r w:rsidR="00B33A91" w:rsidRPr="002D1D59">
        <w:rPr>
          <w:rFonts w:ascii="Avenir Next LT Pro Light" w:hAnsi="Avenir Next LT Pro Light"/>
          <w:highlight w:val="yellow"/>
        </w:rPr>
        <w:t>(couleur à choisir).</w:t>
      </w:r>
    </w:p>
    <w:p w14:paraId="01D9DE3B" w14:textId="3EB04DA0" w:rsidR="009F0C08" w:rsidRDefault="009F0C08" w:rsidP="009F0C08">
      <w:pPr>
        <w:rPr>
          <w:rFonts w:ascii="Avenir Next LT Pro Light" w:hAnsi="Avenir Next LT Pro Light"/>
        </w:rPr>
      </w:pPr>
      <w:r>
        <w:rPr>
          <w:rFonts w:ascii="Avenir Next LT Pro Light" w:hAnsi="Avenir Next LT Pro Light"/>
        </w:rPr>
        <w:t>Pose d’une crédence au-dessus du meuble vasque, sur 40cm de haut</w:t>
      </w:r>
      <w:r w:rsidR="00127401">
        <w:rPr>
          <w:rFonts w:ascii="Avenir Next LT Pro Light" w:hAnsi="Avenir Next LT Pro Light"/>
        </w:rPr>
        <w:t>.</w:t>
      </w:r>
      <w:r w:rsidR="00127401" w:rsidRPr="00127401">
        <w:rPr>
          <w:rFonts w:ascii="Avenir Next LT Pro Light" w:hAnsi="Avenir Next LT Pro Light"/>
        </w:rPr>
        <w:t xml:space="preserve"> </w:t>
      </w:r>
      <w:r w:rsidR="00127401">
        <w:rPr>
          <w:rFonts w:ascii="Avenir Next LT Pro Light" w:hAnsi="Avenir Next LT Pro Light"/>
        </w:rPr>
        <w:t>Pose droite.</w:t>
      </w:r>
      <w:r w:rsidR="008E4DD3" w:rsidRPr="00B33A91">
        <w:rPr>
          <w:rFonts w:ascii="Avenir Next LT Pro Light" w:hAnsi="Avenir Next LT Pro Light"/>
        </w:rPr>
        <w:t xml:space="preserve"> Joint 2mm</w:t>
      </w:r>
      <w:r>
        <w:rPr>
          <w:rFonts w:ascii="Avenir Next LT Pro Light" w:hAnsi="Avenir Next LT Pro Light"/>
        </w:rPr>
        <w:t xml:space="preserve"> </w:t>
      </w:r>
      <w:r w:rsidR="00B33A91" w:rsidRPr="002D1D59">
        <w:rPr>
          <w:rFonts w:ascii="Avenir Next LT Pro Light" w:hAnsi="Avenir Next LT Pro Light"/>
          <w:highlight w:val="yellow"/>
        </w:rPr>
        <w:t>(couleur à choisir).</w:t>
      </w:r>
    </w:p>
    <w:p w14:paraId="2AB9E9E6" w14:textId="01136B9C" w:rsidR="00B01819" w:rsidRPr="00A20E58" w:rsidRDefault="002264C6" w:rsidP="00BB61B2">
      <w:pPr>
        <w:rPr>
          <w:rFonts w:ascii="Avenir Next LT Pro Light" w:hAnsi="Avenir Next LT Pro Light"/>
          <w:smallCaps/>
          <w:color w:val="B78C2F"/>
        </w:rPr>
      </w:pPr>
      <w:r w:rsidRPr="00A20E58">
        <w:rPr>
          <w:rFonts w:ascii="Avenir Next LT Pro Light" w:hAnsi="Avenir Next LT Pro Light"/>
          <w:smallCaps/>
          <w:color w:val="B78C2F"/>
        </w:rPr>
        <w:t>au RDC :</w:t>
      </w:r>
    </w:p>
    <w:p w14:paraId="33B259B3" w14:textId="1C3302A0" w:rsidR="002264C6" w:rsidRDefault="002264C6" w:rsidP="00BB61B2">
      <w:pPr>
        <w:rPr>
          <w:rFonts w:ascii="Avenir Next LT Pro Light" w:hAnsi="Avenir Next LT Pro Light"/>
        </w:rPr>
      </w:pPr>
      <w:r>
        <w:rPr>
          <w:rFonts w:ascii="Avenir Next LT Pro Light" w:hAnsi="Avenir Next LT Pro Light"/>
        </w:rPr>
        <w:t xml:space="preserve">A l’exception du décaissement dans le couloir de l’entrée, pose d’un ragréage fibré de même niveau dans l’entrée, le WC, la cuisine et la salle-à-manger. Le niveau fini du ragréage devra rattraper le niveau actuel du carrelage du salon. </w:t>
      </w:r>
    </w:p>
    <w:p w14:paraId="68D713E4" w14:textId="509E87A5" w:rsidR="00526DD3" w:rsidRPr="00A20E58" w:rsidRDefault="00526DD3" w:rsidP="00526DD3">
      <w:pPr>
        <w:rPr>
          <w:rFonts w:ascii="Avenir Next LT Pro Light" w:hAnsi="Avenir Next LT Pro Light"/>
          <w:smallCaps/>
          <w:color w:val="B78C2F"/>
        </w:rPr>
      </w:pPr>
      <w:r w:rsidRPr="00A20E58">
        <w:rPr>
          <w:rFonts w:ascii="Avenir Next LT Pro Light" w:hAnsi="Avenir Next LT Pro Light"/>
          <w:smallCaps/>
          <w:color w:val="B78C2F"/>
        </w:rPr>
        <w:t>Dans la cuisine :</w:t>
      </w:r>
    </w:p>
    <w:p w14:paraId="1E22EFDE" w14:textId="4D87C6EB" w:rsidR="00526DD3" w:rsidRDefault="00526DD3" w:rsidP="00526DD3">
      <w:pPr>
        <w:rPr>
          <w:rFonts w:ascii="Avenir Next LT Pro Light" w:hAnsi="Avenir Next LT Pro Light"/>
        </w:rPr>
      </w:pPr>
      <w:r>
        <w:rPr>
          <w:rFonts w:ascii="Avenir Next LT Pro Light" w:hAnsi="Avenir Next LT Pro Light"/>
        </w:rPr>
        <w:t>Pose collée d’un carrelage</w:t>
      </w:r>
      <w:r w:rsidR="005177CE">
        <w:rPr>
          <w:rFonts w:ascii="Avenir Next LT Pro Light" w:hAnsi="Avenir Next LT Pro Light"/>
        </w:rPr>
        <w:t xml:space="preserve"> 20x20 cm, n°7 collection Vintage, à prendre chez R-Carrelage</w:t>
      </w:r>
      <w:r>
        <w:rPr>
          <w:rFonts w:ascii="Avenir Next LT Pro Light" w:hAnsi="Avenir Next LT Pro Light"/>
        </w:rPr>
        <w:t xml:space="preserve">. </w:t>
      </w:r>
      <w:r w:rsidR="005177CE">
        <w:rPr>
          <w:rFonts w:ascii="Avenir Next LT Pro Light" w:hAnsi="Avenir Next LT Pro Light"/>
        </w:rPr>
        <w:t xml:space="preserve">Pose droite suivant plan de calepinage. Joint silex 2,5mm. </w:t>
      </w:r>
      <w:r>
        <w:rPr>
          <w:rFonts w:ascii="Avenir Next LT Pro Light" w:hAnsi="Avenir Next LT Pro Light"/>
        </w:rPr>
        <w:t>Découpe arrondie à prévoir suivant dimension du futur ilot de cuisine (non livré au moment de la pose).</w:t>
      </w:r>
      <w:r w:rsidR="005177CE" w:rsidRPr="005177CE">
        <w:rPr>
          <w:rFonts w:ascii="Avenir Next LT Pro Light" w:hAnsi="Avenir Next LT Pro Light"/>
        </w:rPr>
        <w:t xml:space="preserve"> </w:t>
      </w:r>
      <w:r w:rsidR="005177CE">
        <w:rPr>
          <w:rFonts w:ascii="Avenir Next LT Pro Light" w:hAnsi="Avenir Next LT Pro Light"/>
        </w:rPr>
        <w:t>Niveau fini similaire au niveau fini du parquet massif collé qui sera posé.</w:t>
      </w:r>
    </w:p>
    <w:p w14:paraId="6D1C1178" w14:textId="77777777" w:rsidR="00526DD3" w:rsidRDefault="00526DD3" w:rsidP="00BB61B2">
      <w:pPr>
        <w:rPr>
          <w:rFonts w:ascii="Avenir Next LT Pro Light" w:hAnsi="Avenir Next LT Pro Light"/>
        </w:rPr>
      </w:pPr>
    </w:p>
    <w:p w14:paraId="452685F2" w14:textId="77777777" w:rsidR="00E0520E" w:rsidRDefault="00E0520E">
      <w:pPr>
        <w:rPr>
          <w:rStyle w:val="Accentuationintense"/>
          <w:rFonts w:ascii="Avenir Next LT Pro Light" w:eastAsia="Calibri" w:hAnsi="Avenir Next LT Pro Light"/>
          <w:bCs w:val="0"/>
          <w:color w:val="1C6268"/>
          <w:szCs w:val="28"/>
          <w:u w:val="single"/>
        </w:rPr>
      </w:pPr>
      <w:r>
        <w:rPr>
          <w:rStyle w:val="Accentuationintense"/>
          <w:rFonts w:ascii="Avenir Next LT Pro Light" w:eastAsia="Calibri" w:hAnsi="Avenir Next LT Pro Light"/>
          <w:bCs w:val="0"/>
          <w:color w:val="1C6268"/>
          <w:szCs w:val="28"/>
          <w:u w:val="single"/>
        </w:rPr>
        <w:br w:type="page"/>
      </w:r>
    </w:p>
    <w:p w14:paraId="394ED726" w14:textId="0F62320B" w:rsidR="00B01819" w:rsidRPr="004301C1" w:rsidRDefault="00B01819" w:rsidP="004301C1">
      <w:pPr>
        <w:rPr>
          <w:rStyle w:val="Accentuationintense"/>
          <w:rFonts w:ascii="Avenir Next LT Pro Light" w:eastAsia="Calibri" w:hAnsi="Avenir Next LT Pro Light" w:cs="Arial"/>
          <w:bCs w:val="0"/>
          <w:color w:val="1C6268"/>
          <w:szCs w:val="28"/>
          <w:u w:val="single"/>
          <w:lang w:eastAsia="fr-FR"/>
        </w:rPr>
      </w:pPr>
      <w:r w:rsidRPr="00087ACF">
        <w:rPr>
          <w:rStyle w:val="Accentuationintense"/>
          <w:rFonts w:ascii="Avenir Next LT Pro Light" w:eastAsia="Calibri" w:hAnsi="Avenir Next LT Pro Light"/>
          <w:bCs w:val="0"/>
          <w:color w:val="1C6268"/>
          <w:szCs w:val="28"/>
          <w:u w:val="single"/>
        </w:rPr>
        <w:t xml:space="preserve">LOT N°4 ELECTRICITE / </w:t>
      </w:r>
      <w:r>
        <w:rPr>
          <w:rStyle w:val="Accentuationintense"/>
          <w:rFonts w:ascii="Avenir Next LT Pro Light" w:eastAsia="Calibri" w:hAnsi="Avenir Next LT Pro Light"/>
          <w:bCs w:val="0"/>
          <w:color w:val="1C6268"/>
          <w:szCs w:val="28"/>
          <w:u w:val="single"/>
        </w:rPr>
        <w:t>VENTILATION</w:t>
      </w:r>
    </w:p>
    <w:p w14:paraId="4AB76985" w14:textId="77777777" w:rsidR="004D0A54" w:rsidRDefault="004D0A54" w:rsidP="004D0A54">
      <w:pPr>
        <w:rPr>
          <w:rFonts w:ascii="Avenir Next LT Pro Light" w:hAnsi="Avenir Next LT Pro Light"/>
        </w:rPr>
      </w:pPr>
      <w:r>
        <w:rPr>
          <w:rFonts w:ascii="Avenir Next LT Pro Light" w:hAnsi="Avenir Next LT Pro Light"/>
        </w:rPr>
        <w:t xml:space="preserve">Remarques préalables : </w:t>
      </w:r>
    </w:p>
    <w:p w14:paraId="13A4F68E" w14:textId="6DEB15EF" w:rsidR="004D0A54" w:rsidRPr="004D5368" w:rsidRDefault="004D0A54" w:rsidP="004D0A54">
      <w:pPr>
        <w:pStyle w:val="Paragraphedeliste"/>
        <w:numPr>
          <w:ilvl w:val="0"/>
          <w:numId w:val="30"/>
        </w:numPr>
        <w:rPr>
          <w:rFonts w:ascii="Avenir Next LT Pro Light" w:hAnsi="Avenir Next LT Pro Light"/>
        </w:rPr>
      </w:pPr>
      <w:r>
        <w:rPr>
          <w:rFonts w:ascii="Avenir Next LT Pro Light" w:hAnsi="Avenir Next LT Pro Light"/>
        </w:rPr>
        <w:t xml:space="preserve">Indiquer au peintre 2 prises à l’étage pouvant supporter 2 chauffages d’appoint électriques de 1500W, le temps des travaux. </w:t>
      </w:r>
    </w:p>
    <w:p w14:paraId="020A699F" w14:textId="1CF0BDBF" w:rsidR="00B01819" w:rsidRPr="00A20E58" w:rsidRDefault="00B01819" w:rsidP="00BB61B2">
      <w:pPr>
        <w:rPr>
          <w:rFonts w:ascii="Avenir Next LT Pro Light" w:hAnsi="Avenir Next LT Pro Light"/>
          <w:smallCaps/>
          <w:color w:val="B78C2F"/>
        </w:rPr>
      </w:pPr>
      <w:r w:rsidRPr="00A20E58">
        <w:rPr>
          <w:rFonts w:ascii="Avenir Next LT Pro Light" w:hAnsi="Avenir Next LT Pro Light"/>
          <w:smallCaps/>
          <w:color w:val="B78C2F"/>
        </w:rPr>
        <w:t xml:space="preserve">Mise en sécurité de la zone : </w:t>
      </w:r>
    </w:p>
    <w:p w14:paraId="6482A797" w14:textId="77777777" w:rsidR="00B01819" w:rsidRPr="00FF359A" w:rsidRDefault="00B01819" w:rsidP="00BB61B2">
      <w:pPr>
        <w:rPr>
          <w:rFonts w:ascii="Avenir Next LT Pro Light" w:hAnsi="Avenir Next LT Pro Light"/>
        </w:rPr>
      </w:pPr>
      <w:r w:rsidRPr="00FF359A">
        <w:rPr>
          <w:rFonts w:ascii="Avenir Next LT Pro Light" w:hAnsi="Avenir Next LT Pro Light"/>
        </w:rPr>
        <w:t>Préparation et protection du chantier</w:t>
      </w:r>
    </w:p>
    <w:p w14:paraId="370C438D" w14:textId="0777E9EB" w:rsidR="00B01819" w:rsidRDefault="00B01819" w:rsidP="00BB61B2">
      <w:pPr>
        <w:rPr>
          <w:rFonts w:ascii="Avenir Next LT Pro Light" w:hAnsi="Avenir Next LT Pro Light"/>
        </w:rPr>
      </w:pPr>
      <w:r w:rsidRPr="00FF359A">
        <w:rPr>
          <w:rFonts w:ascii="Avenir Next LT Pro Light" w:hAnsi="Avenir Next LT Pro Light"/>
        </w:rPr>
        <w:t>Neutralisation des réseaux électriques.</w:t>
      </w:r>
    </w:p>
    <w:p w14:paraId="08E449FD" w14:textId="3B7CC245" w:rsidR="002F544E" w:rsidRPr="00A20E58" w:rsidRDefault="002F544E" w:rsidP="002F544E">
      <w:pPr>
        <w:rPr>
          <w:rFonts w:ascii="Avenir Next LT Pro Light" w:hAnsi="Avenir Next LT Pro Light"/>
          <w:smallCaps/>
          <w:color w:val="B78C2F"/>
        </w:rPr>
      </w:pPr>
      <w:r w:rsidRPr="00A20E58">
        <w:rPr>
          <w:rFonts w:ascii="Avenir Next LT Pro Light" w:hAnsi="Avenir Next LT Pro Light"/>
          <w:smallCaps/>
          <w:color w:val="B78C2F"/>
        </w:rPr>
        <w:t xml:space="preserve">Dans la </w:t>
      </w:r>
      <w:proofErr w:type="spellStart"/>
      <w:r w:rsidRPr="00A20E58">
        <w:rPr>
          <w:rFonts w:ascii="Avenir Next LT Pro Light" w:hAnsi="Avenir Next LT Pro Light"/>
          <w:smallCaps/>
          <w:color w:val="B78C2F"/>
        </w:rPr>
        <w:t>sde</w:t>
      </w:r>
      <w:proofErr w:type="spellEnd"/>
      <w:r w:rsidRPr="00A20E58">
        <w:rPr>
          <w:rFonts w:ascii="Avenir Next LT Pro Light" w:hAnsi="Avenir Next LT Pro Light"/>
          <w:smallCaps/>
          <w:color w:val="B78C2F"/>
        </w:rPr>
        <w:t xml:space="preserve"> des enfants :</w:t>
      </w:r>
    </w:p>
    <w:p w14:paraId="099A8DFB" w14:textId="2C19AB3E" w:rsidR="00E106AF" w:rsidRPr="004D5368" w:rsidRDefault="00E106AF" w:rsidP="00E106AF">
      <w:pPr>
        <w:rPr>
          <w:rFonts w:ascii="Avenir Next LT Pro Light" w:hAnsi="Avenir Next LT Pro Light"/>
        </w:rPr>
      </w:pPr>
      <w:r w:rsidRPr="004D5368">
        <w:rPr>
          <w:rFonts w:ascii="Avenir Next LT Pro Light" w:hAnsi="Avenir Next LT Pro Light"/>
        </w:rPr>
        <w:t>Création d’une alimentation électrique pour le nouveau sèche-serviette.</w:t>
      </w:r>
    </w:p>
    <w:p w14:paraId="4D2B9558" w14:textId="63412437" w:rsidR="00E106AF" w:rsidRDefault="00E106AF" w:rsidP="00E106AF">
      <w:pPr>
        <w:rPr>
          <w:rFonts w:ascii="Avenir Next LT Pro Light" w:hAnsi="Avenir Next LT Pro Light"/>
        </w:rPr>
      </w:pPr>
      <w:r w:rsidRPr="004D5368">
        <w:rPr>
          <w:rFonts w:ascii="Avenir Next LT Pro Light" w:hAnsi="Avenir Next LT Pro Light"/>
        </w:rPr>
        <w:t xml:space="preserve">Création d’une prise de terre </w:t>
      </w:r>
      <w:r w:rsidR="004D7D77" w:rsidRPr="004D5368">
        <w:rPr>
          <w:rFonts w:ascii="Avenir Next LT Pro Light" w:hAnsi="Avenir Next LT Pro Light"/>
        </w:rPr>
        <w:t>sous le décroché de la nouvelle cloison</w:t>
      </w:r>
      <w:r w:rsidRPr="004D5368">
        <w:rPr>
          <w:rFonts w:ascii="Avenir Next LT Pro Light" w:hAnsi="Avenir Next LT Pro Light"/>
        </w:rPr>
        <w:t>, à droite du sèche-serviette, pour l’usage courant (sèche-cheveux, …).</w:t>
      </w:r>
    </w:p>
    <w:p w14:paraId="1C25091A" w14:textId="2EAC7188" w:rsidR="00C74DD4" w:rsidRPr="004D5368" w:rsidRDefault="00C74DD4" w:rsidP="00E106AF">
      <w:pPr>
        <w:rPr>
          <w:rFonts w:ascii="Avenir Next LT Pro Light" w:hAnsi="Avenir Next LT Pro Light"/>
        </w:rPr>
      </w:pPr>
      <w:r>
        <w:rPr>
          <w:rFonts w:ascii="Avenir Next LT Pro Light" w:hAnsi="Avenir Next LT Pro Light"/>
        </w:rPr>
        <w:t>Déplacement de la prise existante, sur l’autre cloison.</w:t>
      </w:r>
    </w:p>
    <w:p w14:paraId="6D13F4F6" w14:textId="30DCCCB7" w:rsidR="00FF359A" w:rsidRPr="00A20E58" w:rsidRDefault="00FF359A" w:rsidP="00FF359A">
      <w:pPr>
        <w:rPr>
          <w:rFonts w:ascii="Avenir Next LT Pro Light" w:hAnsi="Avenir Next LT Pro Light"/>
          <w:smallCaps/>
          <w:color w:val="B78C2F"/>
        </w:rPr>
      </w:pPr>
      <w:r w:rsidRPr="00A20E58">
        <w:rPr>
          <w:rFonts w:ascii="Avenir Next LT Pro Light" w:hAnsi="Avenir Next LT Pro Light"/>
          <w:smallCaps/>
          <w:color w:val="B78C2F"/>
        </w:rPr>
        <w:t xml:space="preserve">Dans </w:t>
      </w:r>
      <w:r w:rsidR="002B39A7" w:rsidRPr="00A20E58">
        <w:rPr>
          <w:rFonts w:ascii="Avenir Next LT Pro Light" w:hAnsi="Avenir Next LT Pro Light"/>
          <w:smallCaps/>
          <w:color w:val="B78C2F"/>
        </w:rPr>
        <w:t>la chambre parentale</w:t>
      </w:r>
      <w:r w:rsidRPr="00A20E58">
        <w:rPr>
          <w:rFonts w:ascii="Avenir Next LT Pro Light" w:hAnsi="Avenir Next LT Pro Light"/>
          <w:smallCaps/>
          <w:color w:val="B78C2F"/>
        </w:rPr>
        <w:t xml:space="preserve"> :</w:t>
      </w:r>
    </w:p>
    <w:p w14:paraId="0D16BC31" w14:textId="1FF21428" w:rsidR="002365F1" w:rsidRPr="004D5368" w:rsidRDefault="002365F1" w:rsidP="002365F1">
      <w:pPr>
        <w:rPr>
          <w:rFonts w:ascii="Avenir Next LT Pro Light" w:hAnsi="Avenir Next LT Pro Light"/>
        </w:rPr>
      </w:pPr>
      <w:r w:rsidRPr="004D5368">
        <w:rPr>
          <w:rFonts w:ascii="Avenir Next LT Pro Light" w:hAnsi="Avenir Next LT Pro Light"/>
        </w:rPr>
        <w:t xml:space="preserve">Création d’un point lumineux, fourniture et pose d’un spot encastré IP65 au-dessus de la douche. </w:t>
      </w:r>
    </w:p>
    <w:p w14:paraId="7369A1C1" w14:textId="53EAC51C" w:rsidR="002365F1" w:rsidRPr="004D5368" w:rsidRDefault="002365F1" w:rsidP="002365F1">
      <w:pPr>
        <w:rPr>
          <w:rFonts w:ascii="Avenir Next LT Pro Light" w:hAnsi="Avenir Next LT Pro Light"/>
        </w:rPr>
      </w:pPr>
      <w:r w:rsidRPr="004D5368">
        <w:rPr>
          <w:rFonts w:ascii="Avenir Next LT Pro Light" w:hAnsi="Avenir Next LT Pro Light"/>
        </w:rPr>
        <w:t>Création d’un point lumineux pour pose future d’une applique IP</w:t>
      </w:r>
      <w:r w:rsidR="00AD5C79" w:rsidRPr="004D5368">
        <w:rPr>
          <w:rFonts w:ascii="Avenir Next LT Pro Light" w:hAnsi="Avenir Next LT Pro Light"/>
        </w:rPr>
        <w:t>44</w:t>
      </w:r>
      <w:r w:rsidRPr="004D5368">
        <w:rPr>
          <w:rFonts w:ascii="Avenir Next LT Pro Light" w:hAnsi="Avenir Next LT Pro Light"/>
        </w:rPr>
        <w:t xml:space="preserve"> dans la cloison marine créée à l’arrière de la douche, pour éclairer le dressing de Madame.</w:t>
      </w:r>
    </w:p>
    <w:p w14:paraId="567BFD06" w14:textId="1FAE35E2" w:rsidR="002365F1" w:rsidRPr="004D5368" w:rsidRDefault="002365F1" w:rsidP="002365F1">
      <w:pPr>
        <w:rPr>
          <w:rFonts w:ascii="Avenir Next LT Pro Light" w:hAnsi="Avenir Next LT Pro Light"/>
        </w:rPr>
      </w:pPr>
      <w:r w:rsidRPr="004D5368">
        <w:rPr>
          <w:rFonts w:ascii="Avenir Next LT Pro Light" w:hAnsi="Avenir Next LT Pro Light"/>
        </w:rPr>
        <w:t>Création d’un interrupteur double IP44 dans la cloison à l’entrée de la SdE pour allumer le spot encastré au-dessus de la douche et l’applique du dressing de Madame</w:t>
      </w:r>
      <w:r w:rsidR="006D3B65">
        <w:rPr>
          <w:rFonts w:ascii="Avenir Next LT Pro Light" w:hAnsi="Avenir Next LT Pro Light"/>
        </w:rPr>
        <w:t xml:space="preserve"> (modèle Céliane blanc).</w:t>
      </w:r>
    </w:p>
    <w:p w14:paraId="4A66AB48" w14:textId="65535581" w:rsidR="00AD5C79" w:rsidRDefault="00AD5C79" w:rsidP="00AD5C79">
      <w:pPr>
        <w:rPr>
          <w:rFonts w:ascii="Avenir Next LT Pro Light" w:hAnsi="Avenir Next LT Pro Light"/>
        </w:rPr>
      </w:pPr>
      <w:r w:rsidRPr="004D5368">
        <w:rPr>
          <w:rFonts w:ascii="Avenir Next LT Pro Light" w:hAnsi="Avenir Next LT Pro Light"/>
        </w:rPr>
        <w:t xml:space="preserve">Création d’une prise de terre </w:t>
      </w:r>
      <w:r w:rsidR="00955E7B">
        <w:rPr>
          <w:rFonts w:ascii="Avenir Next LT Pro Light" w:hAnsi="Avenir Next LT Pro Light"/>
        </w:rPr>
        <w:t>pour le</w:t>
      </w:r>
      <w:r w:rsidRPr="004D5368">
        <w:rPr>
          <w:rFonts w:ascii="Avenir Next LT Pro Light" w:hAnsi="Avenir Next LT Pro Light"/>
        </w:rPr>
        <w:t xml:space="preserve"> meuble vasque</w:t>
      </w:r>
      <w:r w:rsidR="00955E7B">
        <w:rPr>
          <w:rFonts w:ascii="Avenir Next LT Pro Light" w:hAnsi="Avenir Next LT Pro Light"/>
        </w:rPr>
        <w:t xml:space="preserve">, </w:t>
      </w:r>
      <w:r w:rsidR="00955E7B" w:rsidRPr="00955E7B">
        <w:rPr>
          <w:rFonts w:ascii="Avenir Next LT Pro Light" w:hAnsi="Avenir Next LT Pro Light"/>
          <w:highlight w:val="yellow"/>
        </w:rPr>
        <w:t>dans la cloison de la verrière</w:t>
      </w:r>
      <w:r w:rsidR="00955E7B">
        <w:rPr>
          <w:rFonts w:ascii="Avenir Next LT Pro Light" w:hAnsi="Avenir Next LT Pro Light"/>
        </w:rPr>
        <w:t xml:space="preserve"> </w:t>
      </w:r>
      <w:r w:rsidR="006D3B65">
        <w:rPr>
          <w:rFonts w:ascii="Avenir Next LT Pro Light" w:hAnsi="Avenir Next LT Pro Light"/>
        </w:rPr>
        <w:t>(modèle Céliane blanc).</w:t>
      </w:r>
    </w:p>
    <w:p w14:paraId="042B5717" w14:textId="2FB372B5" w:rsidR="002B39A7" w:rsidRPr="00E20E6A" w:rsidRDefault="002B39A7" w:rsidP="00FF359A">
      <w:pPr>
        <w:rPr>
          <w:rFonts w:ascii="Avenir Next LT Pro Light" w:hAnsi="Avenir Next LT Pro Light"/>
        </w:rPr>
      </w:pPr>
      <w:r>
        <w:rPr>
          <w:rFonts w:ascii="Avenir Next LT Pro Light" w:hAnsi="Avenir Next LT Pro Light"/>
        </w:rPr>
        <w:t xml:space="preserve">Création d’un point </w:t>
      </w:r>
      <w:r w:rsidRPr="006D3B65">
        <w:rPr>
          <w:rFonts w:ascii="Avenir Next LT Pro Light" w:hAnsi="Avenir Next LT Pro Light"/>
        </w:rPr>
        <w:t xml:space="preserve">lumineux au-dessus du lit et </w:t>
      </w:r>
      <w:r w:rsidR="006D3B65" w:rsidRPr="006D3B65">
        <w:rPr>
          <w:rFonts w:ascii="Avenir Next LT Pro Light" w:hAnsi="Avenir Next LT Pro Light"/>
        </w:rPr>
        <w:t xml:space="preserve">remplacement </w:t>
      </w:r>
      <w:r w:rsidRPr="006D3B65">
        <w:rPr>
          <w:rFonts w:ascii="Avenir Next LT Pro Light" w:hAnsi="Avenir Next LT Pro Light"/>
        </w:rPr>
        <w:t>de l’interrupteur à l’entrée de la chambre pour avoir un interrupteur double plafonnier / applique murale existante</w:t>
      </w:r>
      <w:r w:rsidR="006D3B65">
        <w:rPr>
          <w:rFonts w:ascii="Avenir Next LT Pro Light" w:hAnsi="Avenir Next LT Pro Light"/>
        </w:rPr>
        <w:t>, avec va-et-vient sans fil pour le plafonnier (modèle Céliane blanc).</w:t>
      </w:r>
    </w:p>
    <w:p w14:paraId="333BE547" w14:textId="77777777" w:rsidR="00F3504A" w:rsidRPr="004D5368" w:rsidRDefault="00F3504A" w:rsidP="00F3504A">
      <w:pPr>
        <w:rPr>
          <w:rFonts w:ascii="Avenir Next LT Pro Light" w:hAnsi="Avenir Next LT Pro Light"/>
        </w:rPr>
      </w:pPr>
      <w:r w:rsidRPr="004D5368">
        <w:rPr>
          <w:rFonts w:ascii="Avenir Next LT Pro Light" w:hAnsi="Avenir Next LT Pro Light"/>
        </w:rPr>
        <w:t>Création d’une alimentation électrique pour le nouveau sèche-serviette.</w:t>
      </w:r>
    </w:p>
    <w:p w14:paraId="77AF2BB2" w14:textId="5BD0B544" w:rsidR="00291835" w:rsidRPr="004D5368" w:rsidRDefault="00291835" w:rsidP="00291835">
      <w:pPr>
        <w:rPr>
          <w:rFonts w:ascii="Avenir Next LT Pro Light" w:hAnsi="Avenir Next LT Pro Light"/>
        </w:rPr>
      </w:pPr>
      <w:r w:rsidRPr="004D5368">
        <w:rPr>
          <w:rFonts w:ascii="Avenir Next LT Pro Light" w:hAnsi="Avenir Next LT Pro Light"/>
        </w:rPr>
        <w:t>Création d’une alimentation électrique pour le futur miroir avec éclairage intégré.</w:t>
      </w:r>
    </w:p>
    <w:p w14:paraId="3532C7BA" w14:textId="7D46EC7E" w:rsidR="00291835" w:rsidRPr="004D5368" w:rsidRDefault="00291835" w:rsidP="00291835">
      <w:pPr>
        <w:rPr>
          <w:rFonts w:ascii="Avenir Next LT Pro Light" w:hAnsi="Avenir Next LT Pro Light"/>
        </w:rPr>
      </w:pPr>
      <w:r w:rsidRPr="004D5368">
        <w:rPr>
          <w:rFonts w:ascii="Avenir Next LT Pro Light" w:hAnsi="Avenir Next LT Pro Light"/>
        </w:rPr>
        <w:t>Création d’une alimentation électrique en attente, avec sortie côté dressing de Monsieur, les futures liseuses (pose ultérieure par les clients).</w:t>
      </w:r>
    </w:p>
    <w:p w14:paraId="21211AAC" w14:textId="539441BA" w:rsidR="00EC36F3" w:rsidRPr="004D5368" w:rsidRDefault="00EC36F3" w:rsidP="00EC36F3">
      <w:pPr>
        <w:rPr>
          <w:rFonts w:ascii="Avenir Next LT Pro Light" w:hAnsi="Avenir Next LT Pro Light"/>
        </w:rPr>
      </w:pPr>
      <w:r w:rsidRPr="004D5368">
        <w:rPr>
          <w:rFonts w:ascii="Avenir Next LT Pro Light" w:hAnsi="Avenir Next LT Pro Light"/>
        </w:rPr>
        <w:t xml:space="preserve">Création de 2 prises de terre </w:t>
      </w:r>
      <w:r w:rsidR="002B049E">
        <w:rPr>
          <w:rFonts w:ascii="Avenir Next LT Pro Light" w:hAnsi="Avenir Next LT Pro Light"/>
        </w:rPr>
        <w:t>en saillie</w:t>
      </w:r>
      <w:r w:rsidRPr="004D5368">
        <w:rPr>
          <w:rFonts w:ascii="Avenir Next LT Pro Light" w:hAnsi="Avenir Next LT Pro Light"/>
        </w:rPr>
        <w:t>, à droite du lit, en partie basse</w:t>
      </w:r>
      <w:r w:rsidR="002B049E">
        <w:rPr>
          <w:rFonts w:ascii="Avenir Next LT Pro Light" w:hAnsi="Avenir Next LT Pro Light"/>
        </w:rPr>
        <w:t xml:space="preserve"> </w:t>
      </w:r>
      <w:r w:rsidR="006D3B65">
        <w:rPr>
          <w:rFonts w:ascii="Avenir Next LT Pro Light" w:hAnsi="Avenir Next LT Pro Light"/>
        </w:rPr>
        <w:t>(modèle Céliane blanc).</w:t>
      </w:r>
    </w:p>
    <w:p w14:paraId="09291563" w14:textId="04C2D881" w:rsidR="00EC36F3" w:rsidRPr="004D5368" w:rsidRDefault="00EC36F3" w:rsidP="00EC36F3">
      <w:pPr>
        <w:rPr>
          <w:rFonts w:ascii="Avenir Next LT Pro Light" w:hAnsi="Avenir Next LT Pro Light"/>
        </w:rPr>
      </w:pPr>
      <w:r w:rsidRPr="004D5368">
        <w:rPr>
          <w:rFonts w:ascii="Avenir Next LT Pro Light" w:hAnsi="Avenir Next LT Pro Light"/>
        </w:rPr>
        <w:t>Création de 2 prises de terre en saillie, dans le dressing de Monsieur, sur l’ancien conduit de la hotte, modèle Céliane blanc</w:t>
      </w:r>
      <w:r w:rsidR="00132DF5" w:rsidRPr="004D5368">
        <w:rPr>
          <w:rFonts w:ascii="Avenir Next LT Pro Light" w:hAnsi="Avenir Next LT Pro Light"/>
        </w:rPr>
        <w:t xml:space="preserve"> (pour le meuble de chevet à l’entrée du dressing)</w:t>
      </w:r>
      <w:r w:rsidRPr="004D5368">
        <w:rPr>
          <w:rFonts w:ascii="Avenir Next LT Pro Light" w:hAnsi="Avenir Next LT Pro Light"/>
        </w:rPr>
        <w:t>.</w:t>
      </w:r>
    </w:p>
    <w:p w14:paraId="73EDE606" w14:textId="536DD948" w:rsidR="00FF359A" w:rsidRPr="00A20E58" w:rsidRDefault="00FF359A" w:rsidP="00FF359A">
      <w:pPr>
        <w:rPr>
          <w:rFonts w:ascii="Avenir Next LT Pro Light" w:hAnsi="Avenir Next LT Pro Light"/>
          <w:smallCaps/>
          <w:color w:val="B78C2F"/>
        </w:rPr>
      </w:pPr>
      <w:r w:rsidRPr="00A20E58">
        <w:rPr>
          <w:rFonts w:ascii="Avenir Next LT Pro Light" w:hAnsi="Avenir Next LT Pro Light"/>
          <w:smallCaps/>
          <w:color w:val="B78C2F"/>
        </w:rPr>
        <w:t>Dans l</w:t>
      </w:r>
      <w:r w:rsidR="00ED093E" w:rsidRPr="00A20E58">
        <w:rPr>
          <w:rFonts w:ascii="Avenir Next LT Pro Light" w:hAnsi="Avenir Next LT Pro Light"/>
          <w:smallCaps/>
          <w:color w:val="B78C2F"/>
        </w:rPr>
        <w:t>a</w:t>
      </w:r>
      <w:r w:rsidRPr="00A20E58">
        <w:rPr>
          <w:rFonts w:ascii="Avenir Next LT Pro Light" w:hAnsi="Avenir Next LT Pro Light"/>
          <w:smallCaps/>
          <w:color w:val="B78C2F"/>
        </w:rPr>
        <w:t xml:space="preserve"> chambre</w:t>
      </w:r>
      <w:r w:rsidR="00ED093E" w:rsidRPr="00A20E58">
        <w:rPr>
          <w:rFonts w:ascii="Avenir Next LT Pro Light" w:hAnsi="Avenir Next LT Pro Light"/>
          <w:smallCaps/>
          <w:color w:val="B78C2F"/>
        </w:rPr>
        <w:t xml:space="preserve"> d’</w:t>
      </w:r>
      <w:proofErr w:type="spellStart"/>
      <w:r w:rsidR="00ED093E" w:rsidRPr="00A20E58">
        <w:rPr>
          <w:rFonts w:ascii="Avenir Next LT Pro Light" w:hAnsi="Avenir Next LT Pro Light"/>
          <w:smallCaps/>
          <w:color w:val="B78C2F"/>
        </w:rPr>
        <w:t>azilis</w:t>
      </w:r>
      <w:proofErr w:type="spellEnd"/>
      <w:r w:rsidR="00ED093E" w:rsidRPr="00A20E58">
        <w:rPr>
          <w:rFonts w:ascii="Avenir Next LT Pro Light" w:hAnsi="Avenir Next LT Pro Light"/>
          <w:smallCaps/>
          <w:color w:val="B78C2F"/>
        </w:rPr>
        <w:t xml:space="preserve"> </w:t>
      </w:r>
      <w:r w:rsidRPr="00A20E58">
        <w:rPr>
          <w:rFonts w:ascii="Avenir Next LT Pro Light" w:hAnsi="Avenir Next LT Pro Light"/>
          <w:smallCaps/>
          <w:color w:val="B78C2F"/>
        </w:rPr>
        <w:t>:</w:t>
      </w:r>
    </w:p>
    <w:p w14:paraId="5391C408" w14:textId="0E517F0D" w:rsidR="0042483E" w:rsidRPr="004D5368" w:rsidRDefault="00ED093E" w:rsidP="0042483E">
      <w:pPr>
        <w:rPr>
          <w:rFonts w:ascii="Avenir Next LT Pro Light" w:hAnsi="Avenir Next LT Pro Light"/>
        </w:rPr>
      </w:pPr>
      <w:r w:rsidRPr="004D5368">
        <w:rPr>
          <w:rFonts w:ascii="Avenir Next LT Pro Light" w:hAnsi="Avenir Next LT Pro Light"/>
        </w:rPr>
        <w:t xml:space="preserve">Apport de la terre </w:t>
      </w:r>
      <w:r w:rsidR="00AA170D" w:rsidRPr="004D5368">
        <w:rPr>
          <w:rFonts w:ascii="Avenir Next LT Pro Light" w:hAnsi="Avenir Next LT Pro Light"/>
        </w:rPr>
        <w:t>(</w:t>
      </w:r>
      <w:r w:rsidR="00E04D13" w:rsidRPr="004D5368">
        <w:rPr>
          <w:rFonts w:ascii="Avenir Next LT Pro Light" w:hAnsi="Avenir Next LT Pro Light"/>
        </w:rPr>
        <w:t xml:space="preserve">depuis la buanderie) </w:t>
      </w:r>
      <w:r w:rsidRPr="004D5368">
        <w:rPr>
          <w:rFonts w:ascii="Avenir Next LT Pro Light" w:hAnsi="Avenir Next LT Pro Light"/>
        </w:rPr>
        <w:t xml:space="preserve">dans la prise existante, sur la cloison mitoyenne avec la chambre de </w:t>
      </w:r>
      <w:proofErr w:type="spellStart"/>
      <w:r w:rsidRPr="004D5368">
        <w:rPr>
          <w:rFonts w:ascii="Avenir Next LT Pro Light" w:hAnsi="Avenir Next LT Pro Light"/>
        </w:rPr>
        <w:t>Loukian</w:t>
      </w:r>
      <w:proofErr w:type="spellEnd"/>
      <w:r w:rsidRPr="004D5368">
        <w:rPr>
          <w:rFonts w:ascii="Avenir Next LT Pro Light" w:hAnsi="Avenir Next LT Pro Light"/>
        </w:rPr>
        <w:t xml:space="preserve"> et Méline.</w:t>
      </w:r>
    </w:p>
    <w:p w14:paraId="720CD666"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482B6A48" w14:textId="3C35ABCE" w:rsidR="00ED093E" w:rsidRPr="00A20E58" w:rsidRDefault="00ED093E" w:rsidP="00ED093E">
      <w:pPr>
        <w:rPr>
          <w:rFonts w:ascii="Avenir Next LT Pro Light" w:hAnsi="Avenir Next LT Pro Light"/>
          <w:smallCaps/>
          <w:color w:val="B78C2F"/>
        </w:rPr>
      </w:pPr>
      <w:r w:rsidRPr="00A20E58">
        <w:rPr>
          <w:rFonts w:ascii="Avenir Next LT Pro Light" w:hAnsi="Avenir Next LT Pro Light"/>
          <w:smallCaps/>
          <w:color w:val="B78C2F"/>
        </w:rPr>
        <w:t xml:space="preserve">Dans la chambre de </w:t>
      </w:r>
      <w:proofErr w:type="spellStart"/>
      <w:r w:rsidRPr="00A20E58">
        <w:rPr>
          <w:rFonts w:ascii="Avenir Next LT Pro Light" w:hAnsi="Avenir Next LT Pro Light"/>
          <w:smallCaps/>
          <w:color w:val="B78C2F"/>
        </w:rPr>
        <w:t>loukian</w:t>
      </w:r>
      <w:proofErr w:type="spellEnd"/>
      <w:r w:rsidRPr="00A20E58">
        <w:rPr>
          <w:rFonts w:ascii="Avenir Next LT Pro Light" w:hAnsi="Avenir Next LT Pro Light"/>
          <w:smallCaps/>
          <w:color w:val="B78C2F"/>
        </w:rPr>
        <w:t xml:space="preserve"> et </w:t>
      </w:r>
      <w:proofErr w:type="spellStart"/>
      <w:r w:rsidRPr="00A20E58">
        <w:rPr>
          <w:rFonts w:ascii="Avenir Next LT Pro Light" w:hAnsi="Avenir Next LT Pro Light"/>
          <w:smallCaps/>
          <w:color w:val="B78C2F"/>
        </w:rPr>
        <w:t>meline</w:t>
      </w:r>
      <w:proofErr w:type="spellEnd"/>
      <w:r w:rsidRPr="00A20E58">
        <w:rPr>
          <w:rFonts w:ascii="Avenir Next LT Pro Light" w:hAnsi="Avenir Next LT Pro Light"/>
          <w:smallCaps/>
          <w:color w:val="B78C2F"/>
        </w:rPr>
        <w:t xml:space="preserve"> :</w:t>
      </w:r>
    </w:p>
    <w:p w14:paraId="44993355" w14:textId="0B6A9C38" w:rsidR="00ED093E" w:rsidRPr="004D5368" w:rsidRDefault="00ED093E" w:rsidP="00ED093E">
      <w:pPr>
        <w:rPr>
          <w:rFonts w:ascii="Avenir Next LT Pro Light" w:hAnsi="Avenir Next LT Pro Light"/>
        </w:rPr>
      </w:pPr>
      <w:r w:rsidRPr="004D5368">
        <w:rPr>
          <w:rFonts w:ascii="Avenir Next LT Pro Light" w:hAnsi="Avenir Next LT Pro Light"/>
        </w:rPr>
        <w:t>Création d’une prise de terre, pour le bureau, sur la cloison mitoyenne avec la chambre d’Azilis</w:t>
      </w:r>
      <w:r w:rsidR="006D3B65">
        <w:rPr>
          <w:rFonts w:ascii="Avenir Next LT Pro Light" w:hAnsi="Avenir Next LT Pro Light"/>
        </w:rPr>
        <w:t xml:space="preserve"> (modèle Céliane blanc).</w:t>
      </w:r>
    </w:p>
    <w:p w14:paraId="7F37BD45" w14:textId="558A94A3" w:rsidR="0042483E" w:rsidRPr="00A20E58" w:rsidRDefault="0042483E" w:rsidP="0042483E">
      <w:pPr>
        <w:rPr>
          <w:rFonts w:ascii="Avenir Next LT Pro Light" w:hAnsi="Avenir Next LT Pro Light"/>
          <w:smallCaps/>
          <w:color w:val="B78C2F"/>
        </w:rPr>
      </w:pPr>
      <w:r w:rsidRPr="00A20E58">
        <w:rPr>
          <w:rFonts w:ascii="Avenir Next LT Pro Light" w:hAnsi="Avenir Next LT Pro Light"/>
          <w:smallCaps/>
          <w:color w:val="B78C2F"/>
        </w:rPr>
        <w:t>Dans les combles :</w:t>
      </w:r>
    </w:p>
    <w:p w14:paraId="4408EE4D" w14:textId="5B76455F" w:rsidR="00FF359A" w:rsidRPr="004D5368" w:rsidRDefault="0042483E" w:rsidP="00FF359A">
      <w:pPr>
        <w:rPr>
          <w:rFonts w:ascii="Avenir Next LT Pro Light" w:hAnsi="Avenir Next LT Pro Light"/>
        </w:rPr>
      </w:pPr>
      <w:r w:rsidRPr="004D5368">
        <w:rPr>
          <w:rFonts w:ascii="Avenir Next LT Pro Light" w:hAnsi="Avenir Next LT Pro Light"/>
        </w:rPr>
        <w:t xml:space="preserve">Installation d’une VMC Simple Flux autoréglable </w:t>
      </w:r>
      <w:r w:rsidR="005D395F" w:rsidRPr="004D5368">
        <w:rPr>
          <w:rFonts w:ascii="Avenir Next LT Pro Light" w:hAnsi="Avenir Next LT Pro Light"/>
        </w:rPr>
        <w:t xml:space="preserve">(jusqu’à 4 bouches) </w:t>
      </w:r>
      <w:r w:rsidRPr="004D5368">
        <w:rPr>
          <w:rFonts w:ascii="Avenir Next LT Pro Light" w:hAnsi="Avenir Next LT Pro Light"/>
        </w:rPr>
        <w:t>dans les combles + gaines pour desservir le WC et les 2 SdE de l’étage</w:t>
      </w:r>
      <w:r w:rsidR="006F29B4" w:rsidRPr="004D5368">
        <w:rPr>
          <w:rFonts w:ascii="Avenir Next LT Pro Light" w:hAnsi="Avenir Next LT Pro Light"/>
        </w:rPr>
        <w:t xml:space="preserve"> </w:t>
      </w:r>
      <w:r w:rsidRPr="004D5368">
        <w:rPr>
          <w:rFonts w:ascii="Avenir Next LT Pro Light" w:hAnsi="Avenir Next LT Pro Light"/>
        </w:rPr>
        <w:t>+</w:t>
      </w:r>
      <w:r w:rsidR="006F29B4" w:rsidRPr="004D5368">
        <w:rPr>
          <w:rFonts w:ascii="Avenir Next LT Pro Light" w:hAnsi="Avenir Next LT Pro Light"/>
        </w:rPr>
        <w:t xml:space="preserve"> clapet anti retour +</w:t>
      </w:r>
      <w:r w:rsidRPr="004D5368">
        <w:rPr>
          <w:rFonts w:ascii="Avenir Next LT Pro Light" w:hAnsi="Avenir Next LT Pro Light"/>
        </w:rPr>
        <w:t xml:space="preserve"> pose de bouches carrées blanches</w:t>
      </w:r>
      <w:r w:rsidR="006900DA" w:rsidRPr="004D5368">
        <w:rPr>
          <w:rFonts w:ascii="Avenir Next LT Pro Light" w:hAnsi="Avenir Next LT Pro Light"/>
        </w:rPr>
        <w:t xml:space="preserve"> dans les WC de l’étage et les 2 SdE</w:t>
      </w:r>
      <w:r w:rsidR="005D395F" w:rsidRPr="004D5368">
        <w:rPr>
          <w:rFonts w:ascii="Avenir Next LT Pro Light" w:hAnsi="Avenir Next LT Pro Light"/>
        </w:rPr>
        <w:t xml:space="preserve"> + tuile de douille en toiture pour extraction de la VMC</w:t>
      </w:r>
      <w:r w:rsidRPr="004D5368">
        <w:rPr>
          <w:rFonts w:ascii="Avenir Next LT Pro Light" w:hAnsi="Avenir Next LT Pro Light"/>
        </w:rPr>
        <w:t xml:space="preserve">. Raccordement direct au tableau électrique. </w:t>
      </w:r>
    </w:p>
    <w:p w14:paraId="3950EB15" w14:textId="3A2C7A10" w:rsidR="0042483E" w:rsidRPr="004D5368" w:rsidRDefault="0042483E" w:rsidP="0042483E">
      <w:pPr>
        <w:rPr>
          <w:rFonts w:ascii="Avenir Next LT Pro Light" w:hAnsi="Avenir Next LT Pro Light"/>
        </w:rPr>
      </w:pPr>
      <w:r w:rsidRPr="004D5368">
        <w:rPr>
          <w:rFonts w:ascii="Avenir Next LT Pro Light" w:hAnsi="Avenir Next LT Pro Light"/>
        </w:rPr>
        <w:t xml:space="preserve">Installation d’une VMC Simple Flux </w:t>
      </w:r>
      <w:r w:rsidR="005D395F" w:rsidRPr="004D5368">
        <w:rPr>
          <w:rFonts w:ascii="Avenir Next LT Pro Light" w:hAnsi="Avenir Next LT Pro Light"/>
        </w:rPr>
        <w:t xml:space="preserve">autoréglable (jusqu’à 4 bouches) </w:t>
      </w:r>
      <w:r w:rsidRPr="004D5368">
        <w:rPr>
          <w:rFonts w:ascii="Avenir Next LT Pro Light" w:hAnsi="Avenir Next LT Pro Light"/>
        </w:rPr>
        <w:t>dans</w:t>
      </w:r>
      <w:r w:rsidR="002C33E6" w:rsidRPr="004D5368">
        <w:rPr>
          <w:rFonts w:ascii="Avenir Next LT Pro Light" w:hAnsi="Avenir Next LT Pro Light"/>
        </w:rPr>
        <w:t xml:space="preserve"> le local chaufferie </w:t>
      </w:r>
      <w:r w:rsidRPr="004D5368">
        <w:rPr>
          <w:rFonts w:ascii="Avenir Next LT Pro Light" w:hAnsi="Avenir Next LT Pro Light"/>
        </w:rPr>
        <w:t xml:space="preserve">+ </w:t>
      </w:r>
      <w:r w:rsidR="006F29B4" w:rsidRPr="004D5368">
        <w:rPr>
          <w:rFonts w:ascii="Avenir Next LT Pro Light" w:hAnsi="Avenir Next LT Pro Light"/>
        </w:rPr>
        <w:t xml:space="preserve">passage de la </w:t>
      </w:r>
      <w:r w:rsidRPr="004D5368">
        <w:rPr>
          <w:rFonts w:ascii="Avenir Next LT Pro Light" w:hAnsi="Avenir Next LT Pro Light"/>
        </w:rPr>
        <w:t>gaine</w:t>
      </w:r>
      <w:r w:rsidR="006F29B4" w:rsidRPr="004D5368">
        <w:rPr>
          <w:rFonts w:ascii="Avenir Next LT Pro Light" w:hAnsi="Avenir Next LT Pro Light"/>
        </w:rPr>
        <w:t xml:space="preserve"> </w:t>
      </w:r>
      <w:r w:rsidRPr="004D5368">
        <w:rPr>
          <w:rFonts w:ascii="Avenir Next LT Pro Light" w:hAnsi="Avenir Next LT Pro Light"/>
        </w:rPr>
        <w:t xml:space="preserve">pour desservir le WC du RDC et la cuisine </w:t>
      </w:r>
      <w:r w:rsidR="006F29B4" w:rsidRPr="004D5368">
        <w:rPr>
          <w:rFonts w:ascii="Avenir Next LT Pro Light" w:hAnsi="Avenir Next LT Pro Light"/>
        </w:rPr>
        <w:t xml:space="preserve">+ clapet anti retour </w:t>
      </w:r>
      <w:r w:rsidRPr="004D5368">
        <w:rPr>
          <w:rFonts w:ascii="Avenir Next LT Pro Light" w:hAnsi="Avenir Next LT Pro Light"/>
        </w:rPr>
        <w:t xml:space="preserve">+ pose de </w:t>
      </w:r>
      <w:r w:rsidR="006F29B4" w:rsidRPr="004D5368">
        <w:rPr>
          <w:rFonts w:ascii="Avenir Next LT Pro Light" w:hAnsi="Avenir Next LT Pro Light"/>
        </w:rPr>
        <w:t xml:space="preserve">la </w:t>
      </w:r>
      <w:r w:rsidRPr="004D5368">
        <w:rPr>
          <w:rFonts w:ascii="Avenir Next LT Pro Light" w:hAnsi="Avenir Next LT Pro Light"/>
        </w:rPr>
        <w:t>bouche</w:t>
      </w:r>
      <w:r w:rsidR="006F29B4" w:rsidRPr="004D5368">
        <w:rPr>
          <w:rFonts w:ascii="Avenir Next LT Pro Light" w:hAnsi="Avenir Next LT Pro Light"/>
        </w:rPr>
        <w:t xml:space="preserve"> </w:t>
      </w:r>
      <w:r w:rsidRPr="004D5368">
        <w:rPr>
          <w:rFonts w:ascii="Avenir Next LT Pro Light" w:hAnsi="Avenir Next LT Pro Light"/>
        </w:rPr>
        <w:t>carrée blanche</w:t>
      </w:r>
      <w:r w:rsidR="006F29B4" w:rsidRPr="004D5368">
        <w:rPr>
          <w:rFonts w:ascii="Avenir Next LT Pro Light" w:hAnsi="Avenir Next LT Pro Light"/>
        </w:rPr>
        <w:t xml:space="preserve"> de la cuisine </w:t>
      </w:r>
      <w:r w:rsidR="005D395F" w:rsidRPr="004D5368">
        <w:rPr>
          <w:rFonts w:ascii="Avenir Next LT Pro Light" w:hAnsi="Avenir Next LT Pro Light"/>
        </w:rPr>
        <w:t>+ tuile de douille en toiture pour extraction de la VMC</w:t>
      </w:r>
      <w:r w:rsidRPr="004D5368">
        <w:rPr>
          <w:rFonts w:ascii="Avenir Next LT Pro Light" w:hAnsi="Avenir Next LT Pro Light"/>
        </w:rPr>
        <w:t xml:space="preserve">. Raccordement direct au tableau électrique. </w:t>
      </w:r>
    </w:p>
    <w:p w14:paraId="72CC9AF9" w14:textId="2643BBF9" w:rsidR="0042483E" w:rsidRPr="00FF359A" w:rsidRDefault="0042483E" w:rsidP="00FF359A">
      <w:pPr>
        <w:rPr>
          <w:rFonts w:ascii="Avenir Next LT Pro Light" w:hAnsi="Avenir Next LT Pro Light"/>
        </w:rPr>
      </w:pPr>
      <w:r w:rsidRPr="004D5368">
        <w:rPr>
          <w:rFonts w:ascii="Avenir Next LT Pro Light" w:hAnsi="Avenir Next LT Pro Light"/>
        </w:rPr>
        <w:t>Alimentation électrique pour un futur ballon d’eau chaude électrique, qui servira de tampon pour les 2 SdE de la maison.</w:t>
      </w:r>
      <w:r>
        <w:rPr>
          <w:rFonts w:ascii="Avenir Next LT Pro Light" w:hAnsi="Avenir Next LT Pro Light"/>
        </w:rPr>
        <w:t xml:space="preserve"> </w:t>
      </w:r>
    </w:p>
    <w:p w14:paraId="2788CA9D" w14:textId="0E9592C2" w:rsidR="00347D71" w:rsidRPr="00A20E58" w:rsidRDefault="00347D71" w:rsidP="00347D71">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2EAD344E" w14:textId="77777777" w:rsidR="00D61556" w:rsidRDefault="00D61556" w:rsidP="00D61556">
      <w:pPr>
        <w:rPr>
          <w:rFonts w:ascii="Avenir Next LT Pro Light" w:hAnsi="Avenir Next LT Pro Light"/>
          <w:smallCaps/>
        </w:rPr>
      </w:pPr>
      <w:r w:rsidRPr="00A25A89">
        <w:rPr>
          <w:rFonts w:ascii="Avenir Next LT Pro Light" w:hAnsi="Avenir Next LT Pro Light"/>
          <w:highlight w:val="yellow"/>
        </w:rPr>
        <w:t xml:space="preserve">Passage des alimentations et de la terre, dans le nouveau doublage, pour prises et interrupteur à installer ultérieurement (dans le meuble sur mesure du salon) + alimentation </w:t>
      </w:r>
      <w:proofErr w:type="spellStart"/>
      <w:r w:rsidRPr="00A25A89">
        <w:rPr>
          <w:rFonts w:ascii="Avenir Next LT Pro Light" w:hAnsi="Avenir Next LT Pro Light"/>
          <w:highlight w:val="yellow"/>
        </w:rPr>
        <w:t>retro-éclairage</w:t>
      </w:r>
      <w:proofErr w:type="spellEnd"/>
      <w:r w:rsidRPr="00A25A89">
        <w:rPr>
          <w:rFonts w:ascii="Avenir Next LT Pro Light" w:hAnsi="Avenir Next LT Pro Light"/>
          <w:highlight w:val="yellow"/>
        </w:rPr>
        <w:t xml:space="preserve"> LED d’un panneau de vitraux avec télécommande.</w:t>
      </w:r>
    </w:p>
    <w:p w14:paraId="4DB52058" w14:textId="26B1114E" w:rsidR="00057D55" w:rsidRPr="00A25A89" w:rsidRDefault="00057D55" w:rsidP="00057D55">
      <w:pPr>
        <w:rPr>
          <w:rFonts w:ascii="Avenir Next LT Pro Light" w:hAnsi="Avenir Next LT Pro Light"/>
          <w:smallCaps/>
          <w:color w:val="B78C2F"/>
          <w:highlight w:val="yellow"/>
        </w:rPr>
      </w:pPr>
      <w:r w:rsidRPr="00A25A89">
        <w:rPr>
          <w:rFonts w:ascii="Avenir Next LT Pro Light" w:hAnsi="Avenir Next LT Pro Light"/>
          <w:smallCaps/>
          <w:color w:val="B78C2F"/>
          <w:highlight w:val="yellow"/>
        </w:rPr>
        <w:t>Dans la cuisine :</w:t>
      </w:r>
    </w:p>
    <w:p w14:paraId="61B61F89" w14:textId="5C569696" w:rsidR="00822437" w:rsidRDefault="00822437" w:rsidP="00822437">
      <w:pPr>
        <w:rPr>
          <w:rFonts w:ascii="Avenir Next LT Pro Light" w:hAnsi="Avenir Next LT Pro Light"/>
          <w:highlight w:val="yellow"/>
        </w:rPr>
      </w:pPr>
      <w:r>
        <w:rPr>
          <w:rFonts w:ascii="Avenir Next LT Pro Light" w:hAnsi="Avenir Next LT Pro Light"/>
          <w:highlight w:val="yellow"/>
        </w:rPr>
        <w:t>Sorties des alimentations électriques pour être situées dans le vide sanitaire, à l’arrière des meubles de cuisine.</w:t>
      </w:r>
    </w:p>
    <w:p w14:paraId="7CC39E8D" w14:textId="6442128A" w:rsidR="00057D55" w:rsidRPr="00A25A89" w:rsidRDefault="00057D55" w:rsidP="00057D55">
      <w:pPr>
        <w:rPr>
          <w:rFonts w:ascii="Avenir Next LT Pro Light" w:hAnsi="Avenir Next LT Pro Light"/>
          <w:highlight w:val="yellow"/>
        </w:rPr>
      </w:pPr>
      <w:r w:rsidRPr="00A25A89">
        <w:rPr>
          <w:rFonts w:ascii="Avenir Next LT Pro Light" w:hAnsi="Avenir Next LT Pro Light"/>
          <w:highlight w:val="yellow"/>
        </w:rPr>
        <w:t>Modification des emplacements et création des prises existantes</w:t>
      </w:r>
      <w:r w:rsidR="00AA4C28" w:rsidRPr="00A25A89">
        <w:rPr>
          <w:rFonts w:ascii="Avenir Next LT Pro Light" w:hAnsi="Avenir Next LT Pro Light"/>
          <w:highlight w:val="yellow"/>
        </w:rPr>
        <w:t>, suivant les plans du cuisiniste</w:t>
      </w:r>
      <w:r w:rsidRPr="00A25A89">
        <w:rPr>
          <w:rFonts w:ascii="Avenir Next LT Pro Light" w:hAnsi="Avenir Next LT Pro Light"/>
          <w:highlight w:val="yellow"/>
        </w:rPr>
        <w:t> :</w:t>
      </w:r>
    </w:p>
    <w:p w14:paraId="3D50E46A" w14:textId="6C2B0112" w:rsidR="00057D55" w:rsidRPr="00A25A89" w:rsidRDefault="00F60362" w:rsidP="00057D55">
      <w:pPr>
        <w:pStyle w:val="Paragraphedeliste"/>
        <w:numPr>
          <w:ilvl w:val="0"/>
          <w:numId w:val="32"/>
        </w:numPr>
        <w:rPr>
          <w:rFonts w:ascii="Avenir Next LT Pro Light" w:hAnsi="Avenir Next LT Pro Light"/>
          <w:highlight w:val="yellow"/>
        </w:rPr>
      </w:pPr>
      <w:r>
        <w:rPr>
          <w:rFonts w:ascii="Avenir Next LT Pro Light" w:hAnsi="Avenir Next LT Pro Light"/>
          <w:highlight w:val="yellow"/>
        </w:rPr>
        <w:t>2</w:t>
      </w:r>
      <w:r w:rsidR="00057D55" w:rsidRPr="00A25A89">
        <w:rPr>
          <w:rFonts w:ascii="Avenir Next LT Pro Light" w:hAnsi="Avenir Next LT Pro Light"/>
          <w:highlight w:val="yellow"/>
        </w:rPr>
        <w:t xml:space="preserve"> prises de terre murales au-dessus du plan de travail</w:t>
      </w:r>
    </w:p>
    <w:p w14:paraId="7990D5FD" w14:textId="0D2186AC" w:rsidR="00AA4C28" w:rsidRPr="00A25A89" w:rsidRDefault="00AA4C28" w:rsidP="00AA4C28">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1 interrupteur mural au-dessus du plan de travail pour les spots encastrés dans le plenum</w:t>
      </w:r>
    </w:p>
    <w:p w14:paraId="45D695E6" w14:textId="446E396E" w:rsidR="001E631E" w:rsidRPr="00A25A89" w:rsidRDefault="001E631E" w:rsidP="001E631E">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1 prise de terre dans le plan de travail</w:t>
      </w:r>
    </w:p>
    <w:p w14:paraId="10FC331B" w14:textId="2C838504" w:rsidR="003B06A3" w:rsidRPr="00A25A89" w:rsidRDefault="00AA4C28" w:rsidP="003B06A3">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3</w:t>
      </w:r>
      <w:r w:rsidR="003B06A3" w:rsidRPr="00A25A89">
        <w:rPr>
          <w:rFonts w:ascii="Avenir Next LT Pro Light" w:hAnsi="Avenir Next LT Pro Light"/>
          <w:highlight w:val="yellow"/>
        </w:rPr>
        <w:t xml:space="preserve"> prises de terre murales (four + frigo</w:t>
      </w:r>
      <w:r w:rsidR="001B5F6B" w:rsidRPr="00A25A89">
        <w:rPr>
          <w:rFonts w:ascii="Avenir Next LT Pro Light" w:hAnsi="Avenir Next LT Pro Light"/>
          <w:highlight w:val="yellow"/>
        </w:rPr>
        <w:t>/</w:t>
      </w:r>
      <w:r w:rsidR="00822437" w:rsidRPr="00A25A89">
        <w:rPr>
          <w:rFonts w:ascii="Avenir Next LT Pro Light" w:hAnsi="Avenir Next LT Pro Light"/>
          <w:highlight w:val="yellow"/>
        </w:rPr>
        <w:t>congélateur</w:t>
      </w:r>
      <w:r w:rsidRPr="00A25A89">
        <w:rPr>
          <w:rFonts w:ascii="Avenir Next LT Pro Light" w:hAnsi="Avenir Next LT Pro Light"/>
          <w:highlight w:val="yellow"/>
        </w:rPr>
        <w:t xml:space="preserve"> + four combiné</w:t>
      </w:r>
      <w:r w:rsidR="003B06A3" w:rsidRPr="00A25A89">
        <w:rPr>
          <w:rFonts w:ascii="Avenir Next LT Pro Light" w:hAnsi="Avenir Next LT Pro Light"/>
          <w:highlight w:val="yellow"/>
        </w:rPr>
        <w:t>)</w:t>
      </w:r>
    </w:p>
    <w:p w14:paraId="1101987F" w14:textId="1E0ED3E0" w:rsidR="003B06A3" w:rsidRPr="00A25A89" w:rsidRDefault="003B06A3" w:rsidP="003B06A3">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1 prise de terre pour la hotte avec moteur déporté</w:t>
      </w:r>
      <w:r w:rsidR="001B5F6B" w:rsidRPr="00A25A89">
        <w:rPr>
          <w:rFonts w:ascii="Avenir Next LT Pro Light" w:hAnsi="Avenir Next LT Pro Light"/>
          <w:highlight w:val="yellow"/>
        </w:rPr>
        <w:t xml:space="preserve"> + éclairage intégré</w:t>
      </w:r>
    </w:p>
    <w:p w14:paraId="1E432557" w14:textId="6D273762" w:rsidR="003B06A3" w:rsidRPr="00A25A89" w:rsidRDefault="00591A2F" w:rsidP="00057D55">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1 prise de terre murale 20A pour le lave-vaisselle (derrière le meuble d’angle)</w:t>
      </w:r>
    </w:p>
    <w:p w14:paraId="7FE73A6A" w14:textId="34DA8A6B" w:rsidR="001B5F6B" w:rsidRPr="00A25A89" w:rsidRDefault="00F60362" w:rsidP="00057D55">
      <w:pPr>
        <w:pStyle w:val="Paragraphedeliste"/>
        <w:numPr>
          <w:ilvl w:val="0"/>
          <w:numId w:val="32"/>
        </w:numPr>
        <w:rPr>
          <w:rFonts w:ascii="Avenir Next LT Pro Light" w:hAnsi="Avenir Next LT Pro Light"/>
          <w:highlight w:val="yellow"/>
        </w:rPr>
      </w:pPr>
      <w:r>
        <w:rPr>
          <w:rFonts w:ascii="Avenir Next LT Pro Light" w:hAnsi="Avenir Next LT Pro Light"/>
          <w:highlight w:val="yellow"/>
        </w:rPr>
        <w:t xml:space="preserve">3 </w:t>
      </w:r>
      <w:r w:rsidR="001B5F6B" w:rsidRPr="00A25A89">
        <w:rPr>
          <w:rFonts w:ascii="Avenir Next LT Pro Light" w:hAnsi="Avenir Next LT Pro Light"/>
          <w:highlight w:val="yellow"/>
        </w:rPr>
        <w:t>spots encastrés dans le nouveau coffrage</w:t>
      </w:r>
    </w:p>
    <w:p w14:paraId="0A0EC0AA" w14:textId="34B9526D" w:rsidR="004051F1" w:rsidRPr="00A25A89" w:rsidRDefault="004051F1" w:rsidP="004051F1">
      <w:pPr>
        <w:rPr>
          <w:rFonts w:ascii="Avenir Next LT Pro Light" w:hAnsi="Avenir Next LT Pro Light"/>
          <w:highlight w:val="yellow"/>
        </w:rPr>
      </w:pPr>
      <w:r w:rsidRPr="00A25A89">
        <w:rPr>
          <w:rFonts w:ascii="Avenir Next LT Pro Light" w:hAnsi="Avenir Next LT Pro Light"/>
          <w:highlight w:val="yellow"/>
        </w:rPr>
        <w:t>Modification des emplacements des interrupteurs existants :</w:t>
      </w:r>
    </w:p>
    <w:p w14:paraId="570517EA" w14:textId="45AFE21E" w:rsidR="00B01819" w:rsidRPr="00A25A89" w:rsidRDefault="004051F1" w:rsidP="004051F1">
      <w:pPr>
        <w:pStyle w:val="Paragraphedeliste"/>
        <w:numPr>
          <w:ilvl w:val="0"/>
          <w:numId w:val="32"/>
        </w:numPr>
        <w:rPr>
          <w:rFonts w:ascii="Avenir Next LT Pro Light" w:hAnsi="Avenir Next LT Pro Light"/>
          <w:smallCaps/>
          <w:highlight w:val="yellow"/>
        </w:rPr>
      </w:pPr>
      <w:r w:rsidRPr="00A25A89">
        <w:rPr>
          <w:rFonts w:ascii="Avenir Next LT Pro Light" w:hAnsi="Avenir Next LT Pro Light"/>
          <w:highlight w:val="yellow"/>
        </w:rPr>
        <w:t>Interrupteur du plafonnier de la cuisine à déplacer suite à l’ouverture du mur de refend</w:t>
      </w:r>
    </w:p>
    <w:p w14:paraId="0E9CDC07" w14:textId="32978AF7" w:rsidR="00F803CC" w:rsidRPr="00A25A89" w:rsidRDefault="00F803CC" w:rsidP="00F803CC">
      <w:pPr>
        <w:rPr>
          <w:rFonts w:ascii="Avenir Next LT Pro Light" w:hAnsi="Avenir Next LT Pro Light"/>
          <w:highlight w:val="yellow"/>
        </w:rPr>
      </w:pPr>
      <w:r w:rsidRPr="00A25A89">
        <w:rPr>
          <w:rFonts w:ascii="Avenir Next LT Pro Light" w:hAnsi="Avenir Next LT Pro Light"/>
          <w:highlight w:val="yellow"/>
        </w:rPr>
        <w:t>Passage des 2 gaines pour la VMC de la cuisine et du WC du RDC, dans le caisson au-dessus du plan de travail en L de la cuisine.</w:t>
      </w:r>
    </w:p>
    <w:p w14:paraId="04857FCF" w14:textId="77777777" w:rsidR="007340FA" w:rsidRPr="00A25A89" w:rsidRDefault="00F803CC" w:rsidP="004051F1">
      <w:pPr>
        <w:rPr>
          <w:rFonts w:ascii="Avenir Next LT Pro Light" w:hAnsi="Avenir Next LT Pro Light"/>
          <w:highlight w:val="yellow"/>
        </w:rPr>
      </w:pPr>
      <w:r w:rsidRPr="00A25A89">
        <w:rPr>
          <w:rFonts w:ascii="Avenir Next LT Pro Light" w:hAnsi="Avenir Next LT Pro Light"/>
          <w:highlight w:val="yellow"/>
        </w:rPr>
        <w:t xml:space="preserve">En anticipation des travaux de la phase 2 : </w:t>
      </w:r>
    </w:p>
    <w:p w14:paraId="70A0B100" w14:textId="06D94D35" w:rsidR="004051F1" w:rsidRPr="00A25A89" w:rsidRDefault="007340FA" w:rsidP="007340FA">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 xml:space="preserve">Côté baie vitrée et fenêtre : </w:t>
      </w:r>
      <w:r w:rsidR="00F803CC" w:rsidRPr="00A25A89">
        <w:rPr>
          <w:rFonts w:ascii="Avenir Next LT Pro Light" w:hAnsi="Avenir Next LT Pro Light"/>
          <w:highlight w:val="yellow"/>
        </w:rPr>
        <w:t>Passage des alimentations pour la salle-à-manger pour 2 volets roulants électrique</w:t>
      </w:r>
      <w:r w:rsidR="00DB06CE">
        <w:rPr>
          <w:rFonts w:ascii="Avenir Next LT Pro Light" w:hAnsi="Avenir Next LT Pro Light"/>
          <w:highlight w:val="yellow"/>
        </w:rPr>
        <w:t>s</w:t>
      </w:r>
      <w:r w:rsidR="00F803CC" w:rsidRPr="00A25A89">
        <w:rPr>
          <w:rFonts w:ascii="Avenir Next LT Pro Light" w:hAnsi="Avenir Next LT Pro Light"/>
          <w:highlight w:val="yellow"/>
        </w:rPr>
        <w:t>, des spots encastrés dans le plenum</w:t>
      </w:r>
      <w:r w:rsidR="00E974B3" w:rsidRPr="00A25A89">
        <w:rPr>
          <w:rFonts w:ascii="Avenir Next LT Pro Light" w:hAnsi="Avenir Next LT Pro Light"/>
          <w:highlight w:val="yellow"/>
        </w:rPr>
        <w:t xml:space="preserve"> et les interrupteurs associés</w:t>
      </w:r>
      <w:r w:rsidR="00F803CC" w:rsidRPr="00A25A89">
        <w:rPr>
          <w:rFonts w:ascii="Avenir Next LT Pro Light" w:hAnsi="Avenir Next LT Pro Light"/>
          <w:highlight w:val="yellow"/>
        </w:rPr>
        <w:t>, et de</w:t>
      </w:r>
      <w:r w:rsidR="00C421B8">
        <w:rPr>
          <w:rFonts w:ascii="Avenir Next LT Pro Light" w:hAnsi="Avenir Next LT Pro Light"/>
          <w:highlight w:val="yellow"/>
        </w:rPr>
        <w:t>s</w:t>
      </w:r>
      <w:r w:rsidR="00F803CC" w:rsidRPr="00A25A89">
        <w:rPr>
          <w:rFonts w:ascii="Avenir Next LT Pro Light" w:hAnsi="Avenir Next LT Pro Light"/>
          <w:highlight w:val="yellow"/>
        </w:rPr>
        <w:t xml:space="preserve"> prises.</w:t>
      </w:r>
    </w:p>
    <w:p w14:paraId="32103B86" w14:textId="20765539" w:rsidR="002A3D86" w:rsidRPr="002A3D86" w:rsidRDefault="007340FA" w:rsidP="00BB61B2">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Côté bar : Passage des alimentations pour des prises électriques</w:t>
      </w:r>
      <w:r w:rsidR="00F60362">
        <w:rPr>
          <w:rFonts w:ascii="Avenir Next LT Pro Light" w:hAnsi="Avenir Next LT Pro Light"/>
          <w:highlight w:val="yellow"/>
        </w:rPr>
        <w:t xml:space="preserve"> murales</w:t>
      </w:r>
      <w:r w:rsidRPr="00A25A89">
        <w:rPr>
          <w:rFonts w:ascii="Avenir Next LT Pro Light" w:hAnsi="Avenir Next LT Pro Light"/>
          <w:highlight w:val="yellow"/>
        </w:rPr>
        <w:t>.</w:t>
      </w:r>
    </w:p>
    <w:p w14:paraId="6951FA6C"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53FA282F" w14:textId="4075267A" w:rsidR="002A3D86" w:rsidRPr="00A20E58" w:rsidRDefault="002A3D86" w:rsidP="002A3D86">
      <w:pPr>
        <w:rPr>
          <w:rFonts w:ascii="Avenir Next LT Pro Light" w:hAnsi="Avenir Next LT Pro Light"/>
          <w:smallCaps/>
          <w:color w:val="B78C2F"/>
        </w:rPr>
      </w:pPr>
      <w:r w:rsidRPr="00A20E58">
        <w:rPr>
          <w:rFonts w:ascii="Avenir Next LT Pro Light" w:hAnsi="Avenir Next LT Pro Light"/>
          <w:smallCaps/>
          <w:color w:val="B78C2F"/>
        </w:rPr>
        <w:t xml:space="preserve">Dans le </w:t>
      </w:r>
      <w:r>
        <w:rPr>
          <w:rFonts w:ascii="Avenir Next LT Pro Light" w:hAnsi="Avenir Next LT Pro Light"/>
          <w:smallCaps/>
          <w:color w:val="B78C2F"/>
        </w:rPr>
        <w:t xml:space="preserve">couloir </w:t>
      </w:r>
      <w:r w:rsidRPr="00A20E58">
        <w:rPr>
          <w:rFonts w:ascii="Avenir Next LT Pro Light" w:hAnsi="Avenir Next LT Pro Light"/>
          <w:smallCaps/>
          <w:color w:val="B78C2F"/>
        </w:rPr>
        <w:t>:</w:t>
      </w:r>
    </w:p>
    <w:p w14:paraId="108185E4" w14:textId="497918FF" w:rsidR="002A3D86" w:rsidRDefault="002A3D86" w:rsidP="002A3D86">
      <w:pPr>
        <w:rPr>
          <w:rFonts w:ascii="Avenir Next LT Pro Light" w:hAnsi="Avenir Next LT Pro Light"/>
          <w:smallCaps/>
          <w:color w:val="B78C2F"/>
        </w:rPr>
      </w:pPr>
      <w:r w:rsidRPr="002A3D86">
        <w:rPr>
          <w:rFonts w:ascii="Avenir Next LT Pro Light" w:hAnsi="Avenir Next LT Pro Light"/>
          <w:highlight w:val="yellow"/>
        </w:rPr>
        <w:t>Alimentations pour futurs rubans LED de chaque côté du couloir</w:t>
      </w:r>
      <w:r w:rsidR="00E844FA">
        <w:rPr>
          <w:rFonts w:ascii="Avenir Next LT Pro Light" w:hAnsi="Avenir Next LT Pro Light"/>
          <w:highlight w:val="yellow"/>
        </w:rPr>
        <w:t xml:space="preserve"> avec détecteur de mouvement</w:t>
      </w:r>
      <w:r w:rsidRPr="002A3D86">
        <w:rPr>
          <w:rFonts w:ascii="Avenir Next LT Pro Light" w:hAnsi="Avenir Next LT Pro Light"/>
          <w:highlight w:val="yellow"/>
        </w:rPr>
        <w:t>.</w:t>
      </w:r>
    </w:p>
    <w:p w14:paraId="797358A7" w14:textId="34F18F39" w:rsidR="00B01819" w:rsidRPr="00A20E58" w:rsidRDefault="00B01819" w:rsidP="00BB61B2">
      <w:pPr>
        <w:rPr>
          <w:rFonts w:ascii="Avenir Next LT Pro Light" w:hAnsi="Avenir Next LT Pro Light"/>
          <w:smallCaps/>
          <w:color w:val="B78C2F"/>
        </w:rPr>
      </w:pPr>
      <w:r w:rsidRPr="00A20E58">
        <w:rPr>
          <w:rFonts w:ascii="Avenir Next LT Pro Light" w:hAnsi="Avenir Next LT Pro Light"/>
          <w:smallCaps/>
          <w:color w:val="B78C2F"/>
        </w:rPr>
        <w:t xml:space="preserve">Mise en fonctionnement : </w:t>
      </w:r>
    </w:p>
    <w:p w14:paraId="591CE70B" w14:textId="122AFA45" w:rsidR="00B01819" w:rsidRPr="00AA4C28" w:rsidRDefault="00B01819" w:rsidP="00BB61B2">
      <w:pPr>
        <w:rPr>
          <w:rFonts w:ascii="Avenir Next LT Pro Light" w:hAnsi="Avenir Next LT Pro Light"/>
        </w:rPr>
      </w:pPr>
      <w:r w:rsidRPr="00AA4C28">
        <w:rPr>
          <w:rFonts w:ascii="Avenir Next LT Pro Light" w:hAnsi="Avenir Next LT Pro Light"/>
        </w:rPr>
        <w:t xml:space="preserve">Branchement et mise en service des </w:t>
      </w:r>
      <w:r w:rsidR="00C436BF" w:rsidRPr="00AA4C28">
        <w:rPr>
          <w:rFonts w:ascii="Avenir Next LT Pro Light" w:hAnsi="Avenir Next LT Pro Light"/>
        </w:rPr>
        <w:t xml:space="preserve">appareillages. </w:t>
      </w:r>
    </w:p>
    <w:p w14:paraId="3DAFA39B" w14:textId="69ED9560" w:rsidR="00B01819" w:rsidRPr="00AA4C28" w:rsidRDefault="00C436BF" w:rsidP="00BB61B2">
      <w:pPr>
        <w:rPr>
          <w:rFonts w:ascii="Avenir Next LT Pro Light" w:hAnsi="Avenir Next LT Pro Light"/>
        </w:rPr>
      </w:pPr>
      <w:r w:rsidRPr="00AA4C28">
        <w:rPr>
          <w:rFonts w:ascii="Avenir Next LT Pro Light" w:hAnsi="Avenir Next LT Pro Light"/>
        </w:rPr>
        <w:t>M</w:t>
      </w:r>
      <w:r w:rsidR="00B01819" w:rsidRPr="00AA4C28">
        <w:rPr>
          <w:rFonts w:ascii="Avenir Next LT Pro Light" w:hAnsi="Avenir Next LT Pro Light"/>
        </w:rPr>
        <w:t>ise en service de</w:t>
      </w:r>
      <w:r w:rsidRPr="00AA4C28">
        <w:rPr>
          <w:rFonts w:ascii="Avenir Next LT Pro Light" w:hAnsi="Avenir Next LT Pro Light"/>
        </w:rPr>
        <w:t>s</w:t>
      </w:r>
      <w:r w:rsidR="00B01819" w:rsidRPr="00AA4C28">
        <w:rPr>
          <w:rFonts w:ascii="Avenir Next LT Pro Light" w:hAnsi="Avenir Next LT Pro Light"/>
        </w:rPr>
        <w:t xml:space="preserve"> VMC.</w:t>
      </w:r>
    </w:p>
    <w:p w14:paraId="0A08E02F" w14:textId="77777777" w:rsidR="00E0520E" w:rsidRDefault="00E0520E" w:rsidP="00F60362">
      <w:pPr>
        <w:rPr>
          <w:rStyle w:val="Accentuationintense"/>
          <w:rFonts w:ascii="Avenir Next LT Pro Light" w:eastAsia="Calibri" w:hAnsi="Avenir Next LT Pro Light"/>
          <w:b w:val="0"/>
          <w:bCs w:val="0"/>
          <w:color w:val="1C6268"/>
          <w:szCs w:val="28"/>
          <w:u w:val="single"/>
        </w:rPr>
      </w:pPr>
    </w:p>
    <w:p w14:paraId="1A8B6894" w14:textId="04BE0D17" w:rsidR="00B01819" w:rsidRPr="00087ACF" w:rsidRDefault="00B01819" w:rsidP="00F60362">
      <w:pPr>
        <w:rPr>
          <w:rStyle w:val="Accentuationintense"/>
          <w:rFonts w:ascii="Avenir Next LT Pro Light" w:eastAsia="Calibri" w:hAnsi="Avenir Next LT Pro Light"/>
          <w:b w:val="0"/>
          <w:bCs w:val="0"/>
          <w:color w:val="1C6268"/>
          <w:szCs w:val="28"/>
          <w:u w:val="single"/>
        </w:rPr>
      </w:pPr>
      <w:r w:rsidRPr="00087ACF">
        <w:rPr>
          <w:rStyle w:val="Accentuationintense"/>
          <w:rFonts w:ascii="Avenir Next LT Pro Light" w:eastAsia="Calibri" w:hAnsi="Avenir Next LT Pro Light"/>
          <w:bCs w:val="0"/>
          <w:color w:val="1C6268"/>
          <w:szCs w:val="28"/>
          <w:u w:val="single"/>
        </w:rPr>
        <w:t>LOT N°</w:t>
      </w:r>
      <w:r>
        <w:rPr>
          <w:rStyle w:val="Accentuationintense"/>
          <w:rFonts w:ascii="Avenir Next LT Pro Light" w:eastAsia="Calibri" w:hAnsi="Avenir Next LT Pro Light"/>
          <w:bCs w:val="0"/>
          <w:color w:val="1C6268"/>
          <w:szCs w:val="28"/>
          <w:u w:val="single"/>
        </w:rPr>
        <w:t>5</w:t>
      </w:r>
      <w:r w:rsidRPr="00087ACF">
        <w:rPr>
          <w:rStyle w:val="Accentuationintense"/>
          <w:rFonts w:ascii="Avenir Next LT Pro Light" w:eastAsia="Calibri" w:hAnsi="Avenir Next LT Pro Light"/>
          <w:bCs w:val="0"/>
          <w:color w:val="1C6268"/>
          <w:szCs w:val="28"/>
          <w:u w:val="single"/>
        </w:rPr>
        <w:t xml:space="preserve"> </w:t>
      </w:r>
      <w:r>
        <w:rPr>
          <w:rStyle w:val="Accentuationintense"/>
          <w:rFonts w:ascii="Avenir Next LT Pro Light" w:eastAsia="Calibri" w:hAnsi="Avenir Next LT Pro Light"/>
          <w:bCs w:val="0"/>
          <w:color w:val="1C6268"/>
          <w:szCs w:val="28"/>
          <w:u w:val="single"/>
        </w:rPr>
        <w:t>PLOMBERIE / SANITAIRES / CHAUFFAGE</w:t>
      </w:r>
    </w:p>
    <w:p w14:paraId="0671202D" w14:textId="77777777" w:rsidR="005D395F" w:rsidRDefault="005D395F" w:rsidP="005D395F">
      <w:pPr>
        <w:rPr>
          <w:rFonts w:ascii="Avenir Next LT Pro Light" w:hAnsi="Avenir Next LT Pro Light"/>
        </w:rPr>
      </w:pPr>
      <w:r>
        <w:rPr>
          <w:rFonts w:ascii="Avenir Next LT Pro Light" w:hAnsi="Avenir Next LT Pro Light"/>
        </w:rPr>
        <w:t xml:space="preserve">Remarques préalables : </w:t>
      </w:r>
    </w:p>
    <w:p w14:paraId="3792CB03" w14:textId="5C3C6CCF" w:rsidR="00503E40" w:rsidRPr="004D5368" w:rsidRDefault="00503E40" w:rsidP="005D395F">
      <w:pPr>
        <w:pStyle w:val="Paragraphedeliste"/>
        <w:numPr>
          <w:ilvl w:val="0"/>
          <w:numId w:val="30"/>
        </w:numPr>
        <w:rPr>
          <w:rFonts w:ascii="Avenir Next LT Pro Light" w:hAnsi="Avenir Next LT Pro Light"/>
        </w:rPr>
      </w:pPr>
      <w:r>
        <w:rPr>
          <w:rFonts w:ascii="Avenir Next LT Pro Light" w:hAnsi="Avenir Next LT Pro Light"/>
        </w:rPr>
        <w:t>Dépose des sanitaires existants par les clients</w:t>
      </w:r>
      <w:r w:rsidR="002E719B">
        <w:rPr>
          <w:rFonts w:ascii="Avenir Next LT Pro Light" w:hAnsi="Avenir Next LT Pro Light"/>
        </w:rPr>
        <w:t xml:space="preserve"> </w:t>
      </w:r>
      <w:r w:rsidR="003F2E1C">
        <w:rPr>
          <w:rFonts w:ascii="Avenir Next LT Pro Light" w:hAnsi="Avenir Next LT Pro Light"/>
        </w:rPr>
        <w:t xml:space="preserve">(sauf WC) </w:t>
      </w:r>
      <w:r w:rsidR="002E719B">
        <w:rPr>
          <w:rFonts w:ascii="Avenir Next LT Pro Light" w:hAnsi="Avenir Next LT Pro Light"/>
        </w:rPr>
        <w:t xml:space="preserve">+ mise en apparent des réseaux et alimentations </w:t>
      </w:r>
      <w:r w:rsidR="002E719B" w:rsidRPr="004D5368">
        <w:rPr>
          <w:rFonts w:ascii="Avenir Next LT Pro Light" w:hAnsi="Avenir Next LT Pro Light"/>
        </w:rPr>
        <w:t>existants</w:t>
      </w:r>
    </w:p>
    <w:p w14:paraId="3D58256B" w14:textId="0DF9E80F" w:rsidR="005D395F" w:rsidRDefault="005D395F" w:rsidP="005D395F">
      <w:pPr>
        <w:pStyle w:val="Paragraphedeliste"/>
        <w:numPr>
          <w:ilvl w:val="0"/>
          <w:numId w:val="30"/>
        </w:numPr>
        <w:rPr>
          <w:rFonts w:ascii="Avenir Next LT Pro Light" w:hAnsi="Avenir Next LT Pro Light"/>
        </w:rPr>
      </w:pPr>
      <w:r w:rsidRPr="004D5368">
        <w:rPr>
          <w:rFonts w:ascii="Avenir Next LT Pro Light" w:hAnsi="Avenir Next LT Pro Light"/>
        </w:rPr>
        <w:t>Meuble de la SdE des parents fourni par les clients</w:t>
      </w:r>
    </w:p>
    <w:p w14:paraId="51E3E90F" w14:textId="1A54F09B" w:rsidR="008F0AF4" w:rsidRPr="008C5B3F" w:rsidRDefault="008F0AF4" w:rsidP="005D395F">
      <w:pPr>
        <w:pStyle w:val="Paragraphedeliste"/>
        <w:numPr>
          <w:ilvl w:val="0"/>
          <w:numId w:val="30"/>
        </w:numPr>
        <w:rPr>
          <w:rFonts w:ascii="Avenir Next LT Pro Light" w:hAnsi="Avenir Next LT Pro Light"/>
          <w:highlight w:val="yellow"/>
        </w:rPr>
      </w:pPr>
      <w:r w:rsidRPr="008C5B3F">
        <w:rPr>
          <w:rFonts w:ascii="Avenir Next LT Pro Light" w:hAnsi="Avenir Next LT Pro Light"/>
          <w:highlight w:val="yellow"/>
        </w:rPr>
        <w:t xml:space="preserve">Conservation du sol des WC de l’étage </w:t>
      </w:r>
      <w:r w:rsidRPr="008C5B3F">
        <w:rPr>
          <w:rFonts w:ascii="Avenir Next LT Pro Light" w:hAnsi="Avenir Next LT Pro Light"/>
          <w:highlight w:val="yellow"/>
        </w:rPr>
        <w:sym w:font="Wingdings" w:char="F0E8"/>
      </w:r>
      <w:r w:rsidRPr="008C5B3F">
        <w:rPr>
          <w:rFonts w:ascii="Avenir Next LT Pro Light" w:hAnsi="Avenir Next LT Pro Light"/>
          <w:highlight w:val="yellow"/>
        </w:rPr>
        <w:t xml:space="preserve"> sol à protéger</w:t>
      </w:r>
    </w:p>
    <w:p w14:paraId="6BBFE9BE" w14:textId="3692F69B" w:rsidR="00EF0422" w:rsidRPr="004D5368" w:rsidRDefault="00EF0422" w:rsidP="005D395F">
      <w:pPr>
        <w:pStyle w:val="Paragraphedeliste"/>
        <w:numPr>
          <w:ilvl w:val="0"/>
          <w:numId w:val="30"/>
        </w:numPr>
        <w:rPr>
          <w:rFonts w:ascii="Avenir Next LT Pro Light" w:hAnsi="Avenir Next LT Pro Light"/>
        </w:rPr>
      </w:pPr>
      <w:r w:rsidRPr="004D5368">
        <w:rPr>
          <w:rFonts w:ascii="Avenir Next LT Pro Light" w:hAnsi="Avenir Next LT Pro Light"/>
        </w:rPr>
        <w:t xml:space="preserve">WC sur pied </w:t>
      </w:r>
      <w:r w:rsidR="00B15198" w:rsidRPr="004D5368">
        <w:rPr>
          <w:rFonts w:ascii="Avenir Next LT Pro Light" w:hAnsi="Avenir Next LT Pro Light"/>
        </w:rPr>
        <w:t xml:space="preserve">blanc </w:t>
      </w:r>
      <w:r w:rsidRPr="004D5368">
        <w:rPr>
          <w:rFonts w:ascii="Avenir Next LT Pro Light" w:hAnsi="Avenir Next LT Pro Light"/>
        </w:rPr>
        <w:t xml:space="preserve">de l’étage fourni par les clients (Jacob Delafon, modèle </w:t>
      </w:r>
      <w:r w:rsidR="00155B2F">
        <w:rPr>
          <w:rFonts w:ascii="Avenir Next LT Pro Light" w:hAnsi="Avenir Next LT Pro Light"/>
        </w:rPr>
        <w:t>E</w:t>
      </w:r>
      <w:r w:rsidRPr="004D5368">
        <w:rPr>
          <w:rFonts w:ascii="Avenir Next LT Pro Light" w:hAnsi="Avenir Next LT Pro Light"/>
        </w:rPr>
        <w:t>lite à poser</w:t>
      </w:r>
      <w:r w:rsidR="00B15198" w:rsidRPr="004D5368">
        <w:rPr>
          <w:rFonts w:ascii="Avenir Next LT Pro Light" w:hAnsi="Avenir Next LT Pro Light"/>
        </w:rPr>
        <w:t>, double chasse, abattant, sans bride</w:t>
      </w:r>
      <w:r w:rsidRPr="004D5368">
        <w:rPr>
          <w:rFonts w:ascii="Avenir Next LT Pro Light" w:hAnsi="Avenir Next LT Pro Light"/>
        </w:rPr>
        <w:t>)</w:t>
      </w:r>
    </w:p>
    <w:p w14:paraId="0EEDD30F" w14:textId="3B1D70A0" w:rsidR="00D35331" w:rsidRDefault="00D35331" w:rsidP="005D395F">
      <w:pPr>
        <w:pStyle w:val="Paragraphedeliste"/>
        <w:numPr>
          <w:ilvl w:val="0"/>
          <w:numId w:val="30"/>
        </w:numPr>
        <w:rPr>
          <w:rFonts w:ascii="Avenir Next LT Pro Light" w:hAnsi="Avenir Next LT Pro Light"/>
        </w:rPr>
      </w:pPr>
      <w:r w:rsidRPr="004D5368">
        <w:rPr>
          <w:rFonts w:ascii="Avenir Next LT Pro Light" w:hAnsi="Avenir Next LT Pro Light"/>
        </w:rPr>
        <w:t>Nattes d’étanchéité prises en charge par le lot Carrelage.</w:t>
      </w:r>
    </w:p>
    <w:p w14:paraId="78CEE41C" w14:textId="3411FA76" w:rsidR="00784721" w:rsidRPr="00784721" w:rsidRDefault="00784721" w:rsidP="005D395F">
      <w:pPr>
        <w:pStyle w:val="Paragraphedeliste"/>
        <w:numPr>
          <w:ilvl w:val="0"/>
          <w:numId w:val="30"/>
        </w:numPr>
        <w:rPr>
          <w:rFonts w:ascii="Avenir Next LT Pro Light" w:hAnsi="Avenir Next LT Pro Light"/>
        </w:rPr>
      </w:pPr>
      <w:r w:rsidRPr="00784721">
        <w:rPr>
          <w:rFonts w:ascii="Avenir Next LT Pro Light" w:hAnsi="Avenir Next LT Pro Light"/>
        </w:rPr>
        <w:t>Raccordement extérieur au réseau existant réalisé par les clients, en attendant les travaux extérieurs d’assainissement.</w:t>
      </w:r>
    </w:p>
    <w:p w14:paraId="6887C972" w14:textId="59406CE7" w:rsidR="00AB583B" w:rsidRPr="00A20E58" w:rsidRDefault="00AB583B" w:rsidP="00AB583B">
      <w:pPr>
        <w:rPr>
          <w:rFonts w:ascii="Avenir Next LT Pro Light" w:hAnsi="Avenir Next LT Pro Light"/>
          <w:smallCaps/>
          <w:color w:val="B78C2F"/>
        </w:rPr>
      </w:pPr>
      <w:r w:rsidRPr="00A20E58">
        <w:rPr>
          <w:rFonts w:ascii="Avenir Next LT Pro Light" w:hAnsi="Avenir Next LT Pro Light"/>
          <w:smallCaps/>
          <w:color w:val="B78C2F"/>
        </w:rPr>
        <w:t>Dans les combles :</w:t>
      </w:r>
    </w:p>
    <w:p w14:paraId="3B2C7E96" w14:textId="77A0DC3E" w:rsidR="00DE3EED" w:rsidRPr="004D5368" w:rsidRDefault="00DE3EED" w:rsidP="00BB61B2">
      <w:pPr>
        <w:rPr>
          <w:rFonts w:ascii="Avenir Next LT Pro Light" w:hAnsi="Avenir Next LT Pro Light"/>
        </w:rPr>
      </w:pPr>
      <w:r w:rsidRPr="004D5368">
        <w:rPr>
          <w:rFonts w:ascii="Avenir Next LT Pro Light" w:hAnsi="Avenir Next LT Pro Light"/>
        </w:rPr>
        <w:t xml:space="preserve">Passage et installation dans les combles, </w:t>
      </w:r>
      <w:r w:rsidR="00082C34" w:rsidRPr="004D5368">
        <w:rPr>
          <w:rFonts w:ascii="Avenir Next LT Pro Light" w:hAnsi="Avenir Next LT Pro Light"/>
        </w:rPr>
        <w:t>du réseau hydraulique</w:t>
      </w:r>
      <w:r w:rsidRPr="004D5368">
        <w:rPr>
          <w:rFonts w:ascii="Avenir Next LT Pro Light" w:hAnsi="Avenir Next LT Pro Light"/>
        </w:rPr>
        <w:t xml:space="preserve"> pour l’installation d’un futur ballon électrique d’eau chaude, utilisé comme ballon tampon pour les 2 SdE.</w:t>
      </w:r>
    </w:p>
    <w:p w14:paraId="5B535B7C" w14:textId="77777777" w:rsidR="00D214D0" w:rsidRPr="00A20E58" w:rsidRDefault="00D214D0" w:rsidP="00D214D0">
      <w:pPr>
        <w:rPr>
          <w:rFonts w:ascii="Avenir Next LT Pro Light" w:hAnsi="Avenir Next LT Pro Light"/>
          <w:smallCaps/>
          <w:color w:val="B78C2F"/>
        </w:rPr>
      </w:pPr>
      <w:r w:rsidRPr="00A20E58">
        <w:rPr>
          <w:rFonts w:ascii="Avenir Next LT Pro Light" w:hAnsi="Avenir Next LT Pro Light"/>
          <w:smallCaps/>
          <w:color w:val="B78C2F"/>
        </w:rPr>
        <w:t xml:space="preserve">Dans  la </w:t>
      </w:r>
      <w:proofErr w:type="spellStart"/>
      <w:r w:rsidRPr="00A20E58">
        <w:rPr>
          <w:rFonts w:ascii="Avenir Next LT Pro Light" w:hAnsi="Avenir Next LT Pro Light"/>
          <w:smallCaps/>
          <w:color w:val="B78C2F"/>
        </w:rPr>
        <w:t>sde</w:t>
      </w:r>
      <w:proofErr w:type="spellEnd"/>
      <w:r w:rsidRPr="00A20E58">
        <w:rPr>
          <w:rFonts w:ascii="Avenir Next LT Pro Light" w:hAnsi="Avenir Next LT Pro Light"/>
          <w:smallCaps/>
          <w:color w:val="B78C2F"/>
        </w:rPr>
        <w:t xml:space="preserve"> des enfants :</w:t>
      </w:r>
    </w:p>
    <w:p w14:paraId="27E98CE0" w14:textId="5AC468AC" w:rsidR="00D214D0" w:rsidRPr="004D5368" w:rsidRDefault="00D214D0" w:rsidP="00D214D0">
      <w:pPr>
        <w:rPr>
          <w:rFonts w:ascii="Avenir Next LT Pro Light" w:hAnsi="Avenir Next LT Pro Light"/>
        </w:rPr>
      </w:pPr>
      <w:r w:rsidRPr="004D5368">
        <w:rPr>
          <w:rFonts w:ascii="Avenir Next LT Pro Light" w:hAnsi="Avenir Next LT Pro Light"/>
        </w:rPr>
        <w:t>Purge et dépose du radiateur H de la Sd</w:t>
      </w:r>
      <w:r w:rsidR="00D35FF6" w:rsidRPr="004D5368">
        <w:rPr>
          <w:rFonts w:ascii="Avenir Next LT Pro Light" w:hAnsi="Avenir Next LT Pro Light"/>
        </w:rPr>
        <w:t>E pour le peintre</w:t>
      </w:r>
      <w:r w:rsidRPr="004D5368">
        <w:rPr>
          <w:rFonts w:ascii="Avenir Next LT Pro Light" w:hAnsi="Avenir Next LT Pro Light"/>
        </w:rPr>
        <w:t>. Mise en attente des réseaux hydrauliques de chauffage de la SdE.</w:t>
      </w:r>
    </w:p>
    <w:p w14:paraId="230F7CD7" w14:textId="2F2735BA" w:rsidR="00BD3C29" w:rsidRPr="004D5368" w:rsidRDefault="00BD3C29" w:rsidP="00BD3C29">
      <w:pPr>
        <w:rPr>
          <w:rFonts w:ascii="Avenir Next LT Pro Light" w:hAnsi="Avenir Next LT Pro Light"/>
        </w:rPr>
      </w:pPr>
      <w:r w:rsidRPr="004D5368">
        <w:rPr>
          <w:rFonts w:ascii="Avenir Next LT Pro Light" w:hAnsi="Avenir Next LT Pro Light"/>
        </w:rPr>
        <w:t>Modification des alimentations eau chaude et eau froide du lavabo (actuellement permutées) + création d’une vanne d’arrêt et raccordement au réseau eaux usées existant du lavabo</w:t>
      </w:r>
    </w:p>
    <w:p w14:paraId="12C90C18" w14:textId="278BE080" w:rsidR="00BD3C29" w:rsidRPr="004D5368" w:rsidRDefault="00BD3C29" w:rsidP="00BD3C29">
      <w:pPr>
        <w:rPr>
          <w:rFonts w:ascii="Avenir Next LT Pro Light" w:hAnsi="Avenir Next LT Pro Light"/>
        </w:rPr>
      </w:pPr>
      <w:r w:rsidRPr="004D5368">
        <w:rPr>
          <w:rFonts w:ascii="Avenir Next LT Pro Light" w:hAnsi="Avenir Next LT Pro Light"/>
        </w:rPr>
        <w:t>Fourniture et pose d’un meuble Delpha Inspiration 120 120x46x41cm, coloris olive mat + 4 pieds noirs. Cloison à renforcer préalablement pour la fixation murale du meuble (type plaque de plâtre @Habito).</w:t>
      </w:r>
    </w:p>
    <w:p w14:paraId="65F5676E" w14:textId="35C8F6EA" w:rsidR="00BD3C29" w:rsidRPr="004D5368" w:rsidRDefault="00BD3C29" w:rsidP="00BD3C29">
      <w:pPr>
        <w:rPr>
          <w:rFonts w:ascii="Avenir Next LT Pro Light" w:hAnsi="Avenir Next LT Pro Light"/>
        </w:rPr>
      </w:pPr>
      <w:r w:rsidRPr="004D5368">
        <w:rPr>
          <w:rFonts w:ascii="Avenir Next LT Pro Light" w:hAnsi="Avenir Next LT Pro Light"/>
        </w:rPr>
        <w:t xml:space="preserve">Fourniture et pose d’une grande vasque Malo, 120x46cm, blanc brillant + bonde. </w:t>
      </w:r>
    </w:p>
    <w:p w14:paraId="5382BD77" w14:textId="05CF7AA3" w:rsidR="00BD3C29" w:rsidRPr="004D5368" w:rsidRDefault="00BD3C29" w:rsidP="00BD3C29">
      <w:pPr>
        <w:rPr>
          <w:rFonts w:ascii="Avenir Next LT Pro Light" w:hAnsi="Avenir Next LT Pro Light"/>
        </w:rPr>
      </w:pPr>
      <w:r w:rsidRPr="004D5368">
        <w:rPr>
          <w:rFonts w:ascii="Avenir Next LT Pro Light" w:hAnsi="Avenir Next LT Pro Light"/>
        </w:rPr>
        <w:t>Fourniture et pose de 2 mitigeurs lavabo medium Aubade Création, modèle Inox Line, noirs</w:t>
      </w:r>
      <w:r w:rsidR="00083C22" w:rsidRPr="004D5368">
        <w:rPr>
          <w:rFonts w:ascii="Avenir Next LT Pro Light" w:hAnsi="Avenir Next LT Pro Light"/>
        </w:rPr>
        <w:t xml:space="preserve"> mats</w:t>
      </w:r>
      <w:r w:rsidRPr="004D5368">
        <w:rPr>
          <w:rFonts w:ascii="Avenir Next LT Pro Light" w:hAnsi="Avenir Next LT Pro Light"/>
        </w:rPr>
        <w:t xml:space="preserve">. </w:t>
      </w:r>
    </w:p>
    <w:p w14:paraId="11543FB5" w14:textId="4061676A" w:rsidR="00083C22" w:rsidRPr="004D5368" w:rsidRDefault="00083C22" w:rsidP="00083C22">
      <w:pPr>
        <w:rPr>
          <w:rFonts w:ascii="Avenir Next LT Pro Light" w:hAnsi="Avenir Next LT Pro Light"/>
        </w:rPr>
      </w:pPr>
      <w:r w:rsidRPr="004D5368">
        <w:rPr>
          <w:rFonts w:ascii="Avenir Next LT Pro Light" w:hAnsi="Avenir Next LT Pro Light"/>
        </w:rPr>
        <w:t>Fourniture et pose d’un miroir Delpha Ruban 120x55cm contour noir.</w:t>
      </w:r>
    </w:p>
    <w:p w14:paraId="599244F2" w14:textId="6E41A027" w:rsidR="00BD3C29" w:rsidRPr="004D5368" w:rsidRDefault="00083C22" w:rsidP="00BD3C29">
      <w:pPr>
        <w:rPr>
          <w:rFonts w:ascii="Avenir Next LT Pro Light" w:hAnsi="Avenir Next LT Pro Light"/>
        </w:rPr>
      </w:pPr>
      <w:r w:rsidRPr="004D5368">
        <w:rPr>
          <w:rFonts w:ascii="Avenir Next LT Pro Light" w:hAnsi="Avenir Next LT Pro Light"/>
        </w:rPr>
        <w:t xml:space="preserve"> Fourniture et pose de 2 appliques Delpha LED Ledy Noir mat</w:t>
      </w:r>
      <w:r w:rsidR="00282BE4" w:rsidRPr="004D5368">
        <w:rPr>
          <w:rFonts w:ascii="Avenir Next LT Pro Light" w:hAnsi="Avenir Next LT Pro Light"/>
        </w:rPr>
        <w:t xml:space="preserve"> 30cm</w:t>
      </w:r>
    </w:p>
    <w:p w14:paraId="257B3FFB" w14:textId="3C10D16F" w:rsidR="00003E0F" w:rsidRPr="004D5368" w:rsidRDefault="00003E0F" w:rsidP="00003E0F">
      <w:pPr>
        <w:rPr>
          <w:rFonts w:ascii="Avenir Next LT Pro Light" w:hAnsi="Avenir Next LT Pro Light"/>
        </w:rPr>
      </w:pPr>
      <w:r w:rsidRPr="004D5368">
        <w:rPr>
          <w:rFonts w:ascii="Avenir Next LT Pro Light" w:hAnsi="Avenir Next LT Pro Light"/>
        </w:rPr>
        <w:t xml:space="preserve">Fourniture et pose d’une étagère Delpha tablette </w:t>
      </w:r>
      <w:proofErr w:type="spellStart"/>
      <w:r w:rsidRPr="004D5368">
        <w:rPr>
          <w:rFonts w:ascii="Avenir Next LT Pro Light" w:hAnsi="Avenir Next LT Pro Light"/>
        </w:rPr>
        <w:t>Obor</w:t>
      </w:r>
      <w:proofErr w:type="spellEnd"/>
      <w:r w:rsidRPr="004D5368">
        <w:rPr>
          <w:rFonts w:ascii="Avenir Next LT Pro Light" w:hAnsi="Avenir Next LT Pro Light"/>
        </w:rPr>
        <w:t xml:space="preserve"> 120cm </w:t>
      </w:r>
      <w:r w:rsidR="004308B1">
        <w:rPr>
          <w:rFonts w:ascii="Avenir Next LT Pro Light" w:hAnsi="Avenir Next LT Pro Light"/>
        </w:rPr>
        <w:t>olive</w:t>
      </w:r>
      <w:r w:rsidRPr="004D5368">
        <w:rPr>
          <w:rFonts w:ascii="Avenir Next LT Pro Light" w:hAnsi="Avenir Next LT Pro Light"/>
        </w:rPr>
        <w:t xml:space="preserve"> mat</w:t>
      </w:r>
    </w:p>
    <w:p w14:paraId="01CDB197" w14:textId="4DEB7DAA" w:rsidR="00D214D0" w:rsidRPr="004D5368" w:rsidRDefault="00D214D0" w:rsidP="00D214D0">
      <w:pPr>
        <w:rPr>
          <w:rFonts w:ascii="Avenir Next LT Pro Light" w:hAnsi="Avenir Next LT Pro Light"/>
        </w:rPr>
      </w:pPr>
      <w:r w:rsidRPr="004D5368">
        <w:rPr>
          <w:rFonts w:ascii="Avenir Next LT Pro Light" w:hAnsi="Avenir Next LT Pro Light"/>
        </w:rPr>
        <w:t xml:space="preserve">Doublage toute hauteur en plaques de plâtre marine le long de la cloison de la chambre des parents + tête de cloison. Doublage avec une découpe en partie haute pour laisser place à un sèche-serviette et une tablette. </w:t>
      </w:r>
      <w:r w:rsidR="008D745F" w:rsidRPr="004D5368">
        <w:rPr>
          <w:rFonts w:ascii="Avenir Next LT Pro Light" w:hAnsi="Avenir Next LT Pro Light"/>
        </w:rPr>
        <w:t>Bandes sur le doublage.</w:t>
      </w:r>
    </w:p>
    <w:p w14:paraId="76068AE8" w14:textId="07B697E3" w:rsidR="002D7118" w:rsidRPr="004D5368" w:rsidRDefault="002D7118" w:rsidP="00D214D0">
      <w:pPr>
        <w:rPr>
          <w:rFonts w:ascii="Avenir Next LT Pro Light" w:hAnsi="Avenir Next LT Pro Light"/>
        </w:rPr>
      </w:pPr>
      <w:r w:rsidRPr="004D5368">
        <w:rPr>
          <w:rFonts w:ascii="Avenir Next LT Pro Light" w:hAnsi="Avenir Next LT Pro Light"/>
        </w:rPr>
        <w:t xml:space="preserve">Doublage toute hauteur en plaques de plâtre marine </w:t>
      </w:r>
      <w:r w:rsidR="00190AA2">
        <w:rPr>
          <w:rFonts w:ascii="Avenir Next LT Pro Light" w:hAnsi="Avenir Next LT Pro Light"/>
        </w:rPr>
        <w:t>sur le fond de douche</w:t>
      </w:r>
      <w:r w:rsidR="00190AA2" w:rsidRPr="004D5368">
        <w:rPr>
          <w:rFonts w:ascii="Avenir Next LT Pro Light" w:hAnsi="Avenir Next LT Pro Light"/>
        </w:rPr>
        <w:t xml:space="preserve"> </w:t>
      </w:r>
      <w:r w:rsidR="00190AA2">
        <w:rPr>
          <w:rFonts w:ascii="Avenir Next LT Pro Light" w:hAnsi="Avenir Next LT Pro Light"/>
        </w:rPr>
        <w:t xml:space="preserve">et </w:t>
      </w:r>
      <w:r w:rsidRPr="004D5368">
        <w:rPr>
          <w:rFonts w:ascii="Avenir Next LT Pro Light" w:hAnsi="Avenir Next LT Pro Light"/>
        </w:rPr>
        <w:t>sur la cloison perpendiculaire à la cloison de la porte d’entrée, pour fixation d’une paroi vitrée fixe. Bandes sur le doublage.</w:t>
      </w:r>
    </w:p>
    <w:p w14:paraId="575D2986" w14:textId="3ED43DFA" w:rsidR="000F132D" w:rsidRPr="004D5368" w:rsidRDefault="000F132D" w:rsidP="000F132D">
      <w:pPr>
        <w:rPr>
          <w:rFonts w:ascii="Avenir Next LT Pro Light" w:hAnsi="Avenir Next LT Pro Light"/>
        </w:rPr>
      </w:pPr>
      <w:r w:rsidRPr="004D5368">
        <w:rPr>
          <w:rFonts w:ascii="Avenir Next LT Pro Light" w:hAnsi="Avenir Next LT Pro Light"/>
        </w:rPr>
        <w:t xml:space="preserve">A l’emplacement de l’ancienne douche, installation d’un bac à douche blanc antidérapant </w:t>
      </w:r>
      <w:proofErr w:type="spellStart"/>
      <w:r w:rsidRPr="004D5368">
        <w:rPr>
          <w:rFonts w:ascii="Avenir Next LT Pro Light" w:hAnsi="Avenir Next LT Pro Light"/>
        </w:rPr>
        <w:t>redécoupable</w:t>
      </w:r>
      <w:proofErr w:type="spellEnd"/>
      <w:r w:rsidRPr="004D5368">
        <w:rPr>
          <w:rFonts w:ascii="Avenir Next LT Pro Light" w:hAnsi="Avenir Next LT Pro Light"/>
        </w:rPr>
        <w:t xml:space="preserve"> 90x180cm, sur plots, pour une dimension finie de 170cm de long + bonde</w:t>
      </w:r>
      <w:r w:rsidR="00B50000" w:rsidRPr="004D5368">
        <w:rPr>
          <w:rFonts w:ascii="Avenir Next LT Pro Light" w:hAnsi="Avenir Next LT Pro Light"/>
        </w:rPr>
        <w:t xml:space="preserve"> avec grille carrée blanche</w:t>
      </w:r>
    </w:p>
    <w:p w14:paraId="13DE6579" w14:textId="28B12243" w:rsidR="000F132D" w:rsidRPr="004D5368" w:rsidRDefault="000F132D" w:rsidP="000F132D">
      <w:pPr>
        <w:rPr>
          <w:rFonts w:ascii="Avenir Next LT Pro Light" w:hAnsi="Avenir Next LT Pro Light"/>
        </w:rPr>
      </w:pPr>
      <w:r w:rsidRPr="004D5368">
        <w:rPr>
          <w:rFonts w:ascii="Avenir Next LT Pro Light" w:hAnsi="Avenir Next LT Pro Light"/>
        </w:rPr>
        <w:t>Ajustement des alimentations eau chaude et eau froide de la douche +</w:t>
      </w:r>
      <w:r w:rsidR="00084E69" w:rsidRPr="004D5368">
        <w:rPr>
          <w:rFonts w:ascii="Avenir Next LT Pro Light" w:hAnsi="Avenir Next LT Pro Light"/>
        </w:rPr>
        <w:t xml:space="preserve"> fourniture et pose des platines avant intervention du carreleur + </w:t>
      </w:r>
      <w:r w:rsidRPr="004D5368">
        <w:rPr>
          <w:rFonts w:ascii="Avenir Next LT Pro Light" w:hAnsi="Avenir Next LT Pro Light"/>
        </w:rPr>
        <w:t xml:space="preserve">création d’une vanne d’arrêt accessible depuis la trappe de visite + </w:t>
      </w:r>
      <w:r w:rsidR="00255A6B">
        <w:rPr>
          <w:rFonts w:ascii="Avenir Next LT Pro Light" w:hAnsi="Avenir Next LT Pro Light"/>
        </w:rPr>
        <w:t>création d’un</w:t>
      </w:r>
      <w:r w:rsidRPr="004D5368">
        <w:rPr>
          <w:rFonts w:ascii="Avenir Next LT Pro Light" w:hAnsi="Avenir Next LT Pro Light"/>
        </w:rPr>
        <w:t xml:space="preserve"> réseau </w:t>
      </w:r>
      <w:r w:rsidR="00255A6B">
        <w:rPr>
          <w:rFonts w:ascii="Avenir Next LT Pro Light" w:hAnsi="Avenir Next LT Pro Light"/>
        </w:rPr>
        <w:t>d’</w:t>
      </w:r>
      <w:r w:rsidRPr="004D5368">
        <w:rPr>
          <w:rFonts w:ascii="Avenir Next LT Pro Light" w:hAnsi="Avenir Next LT Pro Light"/>
        </w:rPr>
        <w:t>eaux usées de la douche</w:t>
      </w:r>
      <w:r w:rsidR="00255A6B">
        <w:rPr>
          <w:rFonts w:ascii="Avenir Next LT Pro Light" w:hAnsi="Avenir Next LT Pro Light"/>
        </w:rPr>
        <w:t xml:space="preserve"> à raccorder à celui de la SdE parentale.</w:t>
      </w:r>
    </w:p>
    <w:p w14:paraId="4D498FC9" w14:textId="11F01E61" w:rsidR="00AA4BFF" w:rsidRDefault="00B50000" w:rsidP="00D214D0">
      <w:pPr>
        <w:rPr>
          <w:rFonts w:ascii="Avenir Next LT Pro Light" w:hAnsi="Avenir Next LT Pro Light"/>
        </w:rPr>
      </w:pPr>
      <w:r w:rsidRPr="004D5368">
        <w:rPr>
          <w:rFonts w:ascii="Avenir Next LT Pro Light" w:hAnsi="Avenir Next LT Pro Light"/>
        </w:rPr>
        <w:t>Fourniture et p</w:t>
      </w:r>
      <w:r w:rsidR="00AA4BFF" w:rsidRPr="004D5368">
        <w:rPr>
          <w:rFonts w:ascii="Avenir Next LT Pro Light" w:hAnsi="Avenir Next LT Pro Light"/>
        </w:rPr>
        <w:t xml:space="preserve">ose d’une paroi de douche </w:t>
      </w:r>
      <w:r w:rsidR="004E3A7A" w:rsidRPr="004D5368">
        <w:rPr>
          <w:rFonts w:ascii="Avenir Next LT Pro Light" w:hAnsi="Avenir Next LT Pro Light"/>
        </w:rPr>
        <w:t xml:space="preserve">noire </w:t>
      </w:r>
      <w:r w:rsidR="00AA4BFF" w:rsidRPr="004D5368">
        <w:rPr>
          <w:rFonts w:ascii="Avenir Next LT Pro Light" w:hAnsi="Avenir Next LT Pro Light"/>
        </w:rPr>
        <w:t>fixe 80x200cm</w:t>
      </w:r>
      <w:r w:rsidRPr="004D5368">
        <w:rPr>
          <w:rFonts w:ascii="Avenir Next LT Pro Light" w:hAnsi="Avenir Next LT Pro Light"/>
        </w:rPr>
        <w:t xml:space="preserve"> vitrée, </w:t>
      </w:r>
      <w:r w:rsidR="00AA4BFF" w:rsidRPr="004D5368">
        <w:rPr>
          <w:rFonts w:ascii="Avenir Next LT Pro Light" w:hAnsi="Avenir Next LT Pro Light"/>
        </w:rPr>
        <w:t>avec partie sérigraphiée centrale pour l’intimité</w:t>
      </w:r>
      <w:r w:rsidR="00FE2400" w:rsidRPr="004D5368">
        <w:rPr>
          <w:rFonts w:ascii="Avenir Next LT Pro Light" w:hAnsi="Avenir Next LT Pro Light"/>
        </w:rPr>
        <w:t xml:space="preserve"> + barre de </w:t>
      </w:r>
      <w:r w:rsidRPr="004D5368">
        <w:rPr>
          <w:rFonts w:ascii="Avenir Next LT Pro Light" w:hAnsi="Avenir Next LT Pro Light"/>
        </w:rPr>
        <w:t>renfort horizontale</w:t>
      </w:r>
      <w:r w:rsidR="00FE2400" w:rsidRPr="004D5368">
        <w:rPr>
          <w:rFonts w:ascii="Avenir Next LT Pro Light" w:hAnsi="Avenir Next LT Pro Light"/>
        </w:rPr>
        <w:t xml:space="preserve"> noire.</w:t>
      </w:r>
    </w:p>
    <w:p w14:paraId="5A4571E4" w14:textId="23340257" w:rsidR="00D214D0" w:rsidRPr="004D5368" w:rsidRDefault="00303E69" w:rsidP="00D214D0">
      <w:pPr>
        <w:rPr>
          <w:rFonts w:ascii="Avenir Next LT Pro Light" w:hAnsi="Avenir Next LT Pro Light"/>
        </w:rPr>
      </w:pPr>
      <w:r w:rsidRPr="004D5368">
        <w:rPr>
          <w:rFonts w:ascii="Avenir Next LT Pro Light" w:hAnsi="Avenir Next LT Pro Light"/>
        </w:rPr>
        <w:t xml:space="preserve">Fourniture et pose </w:t>
      </w:r>
      <w:r w:rsidR="00D214D0" w:rsidRPr="004D5368">
        <w:rPr>
          <w:rFonts w:ascii="Avenir Next LT Pro Light" w:hAnsi="Avenir Next LT Pro Light"/>
        </w:rPr>
        <w:t xml:space="preserve">d’une colonne de douche </w:t>
      </w:r>
      <w:r w:rsidR="00C8169F" w:rsidRPr="004D5368">
        <w:rPr>
          <w:rFonts w:ascii="Avenir Next LT Pro Light" w:hAnsi="Avenir Next LT Pro Light"/>
        </w:rPr>
        <w:t xml:space="preserve">Caledonia 2 </w:t>
      </w:r>
      <w:r w:rsidR="008D745F" w:rsidRPr="004D5368">
        <w:rPr>
          <w:rFonts w:ascii="Avenir Next LT Pro Light" w:hAnsi="Avenir Next LT Pro Light"/>
        </w:rPr>
        <w:t>noire</w:t>
      </w:r>
      <w:r w:rsidR="00C8169F" w:rsidRPr="004D5368">
        <w:rPr>
          <w:rFonts w:ascii="Avenir Next LT Pro Light" w:hAnsi="Avenir Next LT Pro Light"/>
        </w:rPr>
        <w:t>, avec mitigeur thermostatique, douche de tête et douchette</w:t>
      </w:r>
      <w:r w:rsidR="00D214D0" w:rsidRPr="004D5368">
        <w:rPr>
          <w:rFonts w:ascii="Avenir Next LT Pro Light" w:hAnsi="Avenir Next LT Pro Light"/>
        </w:rPr>
        <w:t>.</w:t>
      </w:r>
    </w:p>
    <w:p w14:paraId="5CB83318" w14:textId="25DB052F" w:rsidR="00D35FF6" w:rsidRPr="004D5368" w:rsidRDefault="00D35FF6" w:rsidP="00D35FF6">
      <w:pPr>
        <w:rPr>
          <w:rFonts w:ascii="Avenir Next LT Pro Light" w:hAnsi="Avenir Next LT Pro Light"/>
        </w:rPr>
      </w:pPr>
      <w:r w:rsidRPr="004D5368">
        <w:rPr>
          <w:rFonts w:ascii="Avenir Next LT Pro Light" w:hAnsi="Avenir Next LT Pro Light"/>
        </w:rPr>
        <w:t>Après intervention du peintre (sur cloison, murs, plafond et radiateur), pose et remise en eau du radiateur H à son emplacement initial.</w:t>
      </w:r>
    </w:p>
    <w:p w14:paraId="074E43C7" w14:textId="0794AEA7" w:rsidR="004E0A87" w:rsidRPr="004D5368" w:rsidRDefault="004E0A87" w:rsidP="004E0A87">
      <w:pPr>
        <w:rPr>
          <w:rFonts w:ascii="Avenir Next LT Pro Light" w:hAnsi="Avenir Next LT Pro Light"/>
        </w:rPr>
      </w:pPr>
      <w:r w:rsidRPr="004D5368">
        <w:rPr>
          <w:rFonts w:ascii="Avenir Next LT Pro Light" w:hAnsi="Avenir Next LT Pro Light"/>
        </w:rPr>
        <w:t>Pose et raccordement d’un sèche-serviette électrique Lips 500W 50x125cm soufflant, noir (collecteur droit), au-dessus du décroché de la nouvelle cloison.</w:t>
      </w:r>
    </w:p>
    <w:p w14:paraId="1508FEA0" w14:textId="0D431035" w:rsidR="00157DE5" w:rsidRPr="00A20E58" w:rsidRDefault="00157DE5" w:rsidP="00157DE5">
      <w:pPr>
        <w:rPr>
          <w:rFonts w:ascii="Avenir Next LT Pro Light" w:hAnsi="Avenir Next LT Pro Light"/>
          <w:smallCaps/>
          <w:color w:val="B78C2F"/>
        </w:rPr>
      </w:pPr>
      <w:r w:rsidRPr="00A20E58">
        <w:rPr>
          <w:rFonts w:ascii="Avenir Next LT Pro Light" w:hAnsi="Avenir Next LT Pro Light"/>
          <w:smallCaps/>
          <w:color w:val="B78C2F"/>
        </w:rPr>
        <w:t>Dans la chambre des parents :</w:t>
      </w:r>
    </w:p>
    <w:p w14:paraId="65F162EC" w14:textId="5BAF34AE" w:rsidR="00AB583B" w:rsidRPr="004D5368" w:rsidRDefault="00AB583B" w:rsidP="00AB583B">
      <w:pPr>
        <w:rPr>
          <w:rFonts w:ascii="Avenir Next LT Pro Light" w:hAnsi="Avenir Next LT Pro Light"/>
        </w:rPr>
      </w:pPr>
      <w:r w:rsidRPr="004D5368">
        <w:rPr>
          <w:rFonts w:ascii="Avenir Next LT Pro Light" w:hAnsi="Avenir Next LT Pro Light"/>
        </w:rPr>
        <w:t>Purge et dépose des radiateurs I et J la chambre des parents. Mise en attente des réseaux hydrauliques de chauffage de la chambre parentale. Sciage des supports muraux du radiateur J</w:t>
      </w:r>
      <w:r w:rsidR="00822437">
        <w:rPr>
          <w:rFonts w:ascii="Avenir Next LT Pro Light" w:hAnsi="Avenir Next LT Pro Light"/>
        </w:rPr>
        <w:t xml:space="preserve"> </w:t>
      </w:r>
      <w:r w:rsidR="00822437" w:rsidRPr="00592941">
        <w:rPr>
          <w:rFonts w:ascii="Avenir Next LT Pro Light" w:hAnsi="Avenir Next LT Pro Light"/>
          <w:highlight w:val="yellow"/>
        </w:rPr>
        <w:t>et suppression du réseau hydraulique du radiateur J</w:t>
      </w:r>
      <w:r w:rsidR="00592941" w:rsidRPr="00592941">
        <w:rPr>
          <w:rFonts w:ascii="Avenir Next LT Pro Light" w:hAnsi="Avenir Next LT Pro Light"/>
          <w:highlight w:val="yellow"/>
        </w:rPr>
        <w:t xml:space="preserve"> au niveau du sol</w:t>
      </w:r>
      <w:r w:rsidRPr="00592941">
        <w:rPr>
          <w:rFonts w:ascii="Avenir Next LT Pro Light" w:hAnsi="Avenir Next LT Pro Light"/>
          <w:highlight w:val="yellow"/>
        </w:rPr>
        <w:t>.</w:t>
      </w:r>
      <w:r w:rsidRPr="004D5368">
        <w:rPr>
          <w:rFonts w:ascii="Avenir Next LT Pro Light" w:hAnsi="Avenir Next LT Pro Light"/>
        </w:rPr>
        <w:t xml:space="preserve"> </w:t>
      </w:r>
    </w:p>
    <w:p w14:paraId="207834B4" w14:textId="13AD3052" w:rsidR="00AB583B" w:rsidRPr="004D5368" w:rsidRDefault="00AB583B" w:rsidP="00AB583B">
      <w:pPr>
        <w:rPr>
          <w:rFonts w:ascii="Avenir Next LT Pro Light" w:hAnsi="Avenir Next LT Pro Light"/>
        </w:rPr>
      </w:pPr>
      <w:r w:rsidRPr="004D5368">
        <w:rPr>
          <w:rFonts w:ascii="Avenir Next LT Pro Light" w:hAnsi="Avenir Next LT Pro Light"/>
        </w:rPr>
        <w:t>Après intervention du peintre (sur cloison, murs, plafond et radiateur), pose et remise en eau du radiateur J à la place du radiateur I</w:t>
      </w:r>
      <w:r w:rsidR="007C4755" w:rsidRPr="004D5368">
        <w:rPr>
          <w:rFonts w:ascii="Avenir Next LT Pro Light" w:hAnsi="Avenir Next LT Pro Light"/>
        </w:rPr>
        <w:t>, sur les tiges existantes</w:t>
      </w:r>
      <w:r w:rsidRPr="004D5368">
        <w:rPr>
          <w:rFonts w:ascii="Avenir Next LT Pro Light" w:hAnsi="Avenir Next LT Pro Light"/>
        </w:rPr>
        <w:t xml:space="preserve"> (un seul radiateur conservé dans la chambre parentale).</w:t>
      </w:r>
    </w:p>
    <w:p w14:paraId="4D33BEB9" w14:textId="77777777" w:rsidR="00255A6B" w:rsidRPr="004D5368" w:rsidRDefault="00255A6B" w:rsidP="00255A6B">
      <w:pPr>
        <w:rPr>
          <w:rFonts w:ascii="Avenir Next LT Pro Light" w:hAnsi="Avenir Next LT Pro Light"/>
        </w:rPr>
      </w:pPr>
      <w:r w:rsidRPr="004D5368">
        <w:rPr>
          <w:rFonts w:ascii="Avenir Next LT Pro Light" w:hAnsi="Avenir Next LT Pro Light"/>
        </w:rPr>
        <w:t>Création d’un réseau en PVC NF d’eaux usées pour la douche de la SdE des enfants, la douche de la SdE des parents et le lavabo de la SdE des parents + raccordement au réseau d’eaux usées de la ville.</w:t>
      </w:r>
    </w:p>
    <w:p w14:paraId="44A176A4" w14:textId="2400ABE9" w:rsidR="00157DE5" w:rsidRPr="004D5368" w:rsidRDefault="00157DE5" w:rsidP="00BB61B2">
      <w:pPr>
        <w:rPr>
          <w:rFonts w:ascii="Avenir Next LT Pro Light" w:hAnsi="Avenir Next LT Pro Light"/>
        </w:rPr>
      </w:pPr>
      <w:r w:rsidRPr="004D5368">
        <w:rPr>
          <w:rFonts w:ascii="Avenir Next LT Pro Light" w:hAnsi="Avenir Next LT Pro Light"/>
        </w:rPr>
        <w:t xml:space="preserve">Création de </w:t>
      </w:r>
      <w:r w:rsidR="00D214D0" w:rsidRPr="004D5368">
        <w:rPr>
          <w:rFonts w:ascii="Avenir Next LT Pro Light" w:hAnsi="Avenir Next LT Pro Light"/>
        </w:rPr>
        <w:t>doublages</w:t>
      </w:r>
      <w:r w:rsidRPr="004D5368">
        <w:rPr>
          <w:rFonts w:ascii="Avenir Next LT Pro Light" w:hAnsi="Avenir Next LT Pro Light"/>
        </w:rPr>
        <w:t xml:space="preserve"> </w:t>
      </w:r>
      <w:r w:rsidR="00A7068F">
        <w:rPr>
          <w:rFonts w:ascii="Avenir Next LT Pro Light" w:hAnsi="Avenir Next LT Pro Light"/>
        </w:rPr>
        <w:t xml:space="preserve">7cm </w:t>
      </w:r>
      <w:r w:rsidRPr="004D5368">
        <w:rPr>
          <w:rFonts w:ascii="Avenir Next LT Pro Light" w:hAnsi="Avenir Next LT Pro Light"/>
        </w:rPr>
        <w:t>en plaques de plâtre marine pour créer la SdE + muret à l’intérieur de la douche</w:t>
      </w:r>
      <w:r w:rsidR="000D65B1">
        <w:rPr>
          <w:rFonts w:ascii="Avenir Next LT Pro Light" w:hAnsi="Avenir Next LT Pro Light"/>
        </w:rPr>
        <w:t xml:space="preserve"> </w:t>
      </w:r>
      <w:r w:rsidR="00100A81">
        <w:rPr>
          <w:rFonts w:ascii="Avenir Next LT Pro Light" w:hAnsi="Avenir Next LT Pro Light"/>
        </w:rPr>
        <w:t>(</w:t>
      </w:r>
      <w:r w:rsidR="000D65B1">
        <w:rPr>
          <w:rFonts w:ascii="Avenir Next LT Pro Light" w:hAnsi="Avenir Next LT Pro Light"/>
        </w:rPr>
        <w:t>avec très légère pente pour éviter la stagnation de l’eau</w:t>
      </w:r>
      <w:r w:rsidR="00100A81">
        <w:rPr>
          <w:rFonts w:ascii="Avenir Next LT Pro Light" w:hAnsi="Avenir Next LT Pro Light"/>
        </w:rPr>
        <w:t>)</w:t>
      </w:r>
      <w:r w:rsidR="000D65B1">
        <w:rPr>
          <w:rFonts w:ascii="Avenir Next LT Pro Light" w:hAnsi="Avenir Next LT Pro Light"/>
        </w:rPr>
        <w:t xml:space="preserve"> </w:t>
      </w:r>
      <w:r w:rsidR="00587279" w:rsidRPr="004D5368">
        <w:rPr>
          <w:rFonts w:ascii="Avenir Next LT Pro Light" w:hAnsi="Avenir Next LT Pro Light"/>
        </w:rPr>
        <w:t xml:space="preserve">+ </w:t>
      </w:r>
      <w:r w:rsidR="002D09C1" w:rsidRPr="004D5368">
        <w:rPr>
          <w:rFonts w:ascii="Avenir Next LT Pro Light" w:hAnsi="Avenir Next LT Pro Light"/>
        </w:rPr>
        <w:t>jambage</w:t>
      </w:r>
      <w:r w:rsidR="00AA4BFF" w:rsidRPr="004D5368">
        <w:rPr>
          <w:rFonts w:ascii="Avenir Next LT Pro Light" w:hAnsi="Avenir Next LT Pro Light"/>
        </w:rPr>
        <w:t xml:space="preserve"> à l’angle de la douche </w:t>
      </w:r>
      <w:r w:rsidR="002D09C1" w:rsidRPr="004D5368">
        <w:rPr>
          <w:rFonts w:ascii="Avenir Next LT Pro Light" w:hAnsi="Avenir Next LT Pro Light"/>
        </w:rPr>
        <w:t>(pour appui de la porte coulissante)</w:t>
      </w:r>
      <w:r w:rsidR="00216D50" w:rsidRPr="004D5368">
        <w:rPr>
          <w:rFonts w:ascii="Avenir Next LT Pro Light" w:hAnsi="Avenir Next LT Pro Light"/>
        </w:rPr>
        <w:t xml:space="preserve"> + placard serviettes</w:t>
      </w:r>
      <w:r w:rsidRPr="004D5368">
        <w:rPr>
          <w:rFonts w:ascii="Avenir Next LT Pro Light" w:hAnsi="Avenir Next LT Pro Light"/>
        </w:rPr>
        <w:t>. Hauteur des cloisons de la SdE à 2,3</w:t>
      </w:r>
      <w:r w:rsidR="00961E39">
        <w:rPr>
          <w:rFonts w:ascii="Avenir Next LT Pro Light" w:hAnsi="Avenir Next LT Pro Light"/>
        </w:rPr>
        <w:t>2</w:t>
      </w:r>
      <w:r w:rsidRPr="004D5368">
        <w:rPr>
          <w:rFonts w:ascii="Avenir Next LT Pro Light" w:hAnsi="Avenir Next LT Pro Light"/>
        </w:rPr>
        <w:t>m depuis le sol actuel.</w:t>
      </w:r>
    </w:p>
    <w:p w14:paraId="392DEA4C" w14:textId="5CB8E868" w:rsidR="00157DE5" w:rsidRPr="004D5368" w:rsidRDefault="00157DE5" w:rsidP="00BB61B2">
      <w:pPr>
        <w:rPr>
          <w:rFonts w:ascii="Avenir Next LT Pro Light" w:hAnsi="Avenir Next LT Pro Light"/>
        </w:rPr>
      </w:pPr>
      <w:r w:rsidRPr="004D5368">
        <w:rPr>
          <w:rFonts w:ascii="Avenir Next LT Pro Light" w:hAnsi="Avenir Next LT Pro Light"/>
        </w:rPr>
        <w:t>Réservation pour la verrière 1,24x1,24m dans la cloison, suivant les plans fournis.</w:t>
      </w:r>
    </w:p>
    <w:p w14:paraId="0DACBE53" w14:textId="791BD2F7" w:rsidR="00157DE5" w:rsidRPr="004D5368" w:rsidRDefault="00157DE5" w:rsidP="00BB61B2">
      <w:pPr>
        <w:rPr>
          <w:rFonts w:ascii="Avenir Next LT Pro Light" w:hAnsi="Avenir Next LT Pro Light"/>
        </w:rPr>
      </w:pPr>
      <w:r w:rsidRPr="004D5368">
        <w:rPr>
          <w:rFonts w:ascii="Avenir Next LT Pro Light" w:hAnsi="Avenir Next LT Pro Light"/>
        </w:rPr>
        <w:t>Renforcement de la cloison accueillant la verrière pour tenir compte du poids du sèche-serviette électrique.</w:t>
      </w:r>
    </w:p>
    <w:p w14:paraId="1FEA4FC1" w14:textId="3CDEA5D2" w:rsidR="00D5454A" w:rsidRPr="004D5368" w:rsidRDefault="00D5454A" w:rsidP="00BB61B2">
      <w:pPr>
        <w:rPr>
          <w:rFonts w:ascii="Avenir Next LT Pro Light" w:hAnsi="Avenir Next LT Pro Light"/>
        </w:rPr>
      </w:pPr>
      <w:r w:rsidRPr="004D5368">
        <w:rPr>
          <w:rFonts w:ascii="Avenir Next LT Pro Light" w:hAnsi="Avenir Next LT Pro Light"/>
        </w:rPr>
        <w:t xml:space="preserve">Pose d’un sèche-serviette électrique </w:t>
      </w:r>
      <w:r w:rsidR="00AB583B" w:rsidRPr="004D5368">
        <w:rPr>
          <w:rFonts w:ascii="Avenir Next LT Pro Light" w:hAnsi="Avenir Next LT Pro Light"/>
        </w:rPr>
        <w:t xml:space="preserve">sous la verrière, </w:t>
      </w:r>
      <w:r w:rsidRPr="004D5368">
        <w:rPr>
          <w:rFonts w:ascii="Avenir Next LT Pro Light" w:hAnsi="Avenir Next LT Pro Light"/>
        </w:rPr>
        <w:t>dans la nouvelle cloison</w:t>
      </w:r>
      <w:r w:rsidR="00AB583B" w:rsidRPr="004D5368">
        <w:rPr>
          <w:rFonts w:ascii="Avenir Next LT Pro Light" w:hAnsi="Avenir Next LT Pro Light"/>
        </w:rPr>
        <w:t xml:space="preserve">. </w:t>
      </w:r>
      <w:r w:rsidR="00AF1C31" w:rsidRPr="004D5368">
        <w:rPr>
          <w:rFonts w:ascii="Avenir Next LT Pro Light" w:hAnsi="Avenir Next LT Pro Light"/>
        </w:rPr>
        <w:t xml:space="preserve">Modèle Square </w:t>
      </w:r>
      <w:r w:rsidR="00580701" w:rsidRPr="004D5368">
        <w:rPr>
          <w:rFonts w:ascii="Avenir Next LT Pro Light" w:hAnsi="Avenir Next LT Pro Light"/>
        </w:rPr>
        <w:t>Manglione Tubes 1</w:t>
      </w:r>
      <w:r w:rsidR="00AF1C31" w:rsidRPr="004D5368">
        <w:rPr>
          <w:rFonts w:ascii="Avenir Next LT Pro Light" w:hAnsi="Avenir Next LT Pro Light"/>
        </w:rPr>
        <w:t xml:space="preserve">m, électrique, </w:t>
      </w:r>
      <w:r w:rsidR="00AF1C31" w:rsidRPr="00C84C9B">
        <w:rPr>
          <w:rFonts w:ascii="Avenir Next LT Pro Light" w:hAnsi="Avenir Next LT Pro Light"/>
        </w:rPr>
        <w:t>RAL 901</w:t>
      </w:r>
      <w:r w:rsidR="00CB6F49" w:rsidRPr="00C84C9B">
        <w:rPr>
          <w:rFonts w:ascii="Avenir Next LT Pro Light" w:hAnsi="Avenir Next LT Pro Light"/>
        </w:rPr>
        <w:t>0</w:t>
      </w:r>
      <w:r w:rsidR="00AF1C31" w:rsidRPr="00C84C9B">
        <w:rPr>
          <w:rFonts w:ascii="Avenir Next LT Pro Light" w:hAnsi="Avenir Next LT Pro Light"/>
        </w:rPr>
        <w:t xml:space="preserve"> </w:t>
      </w:r>
      <w:r w:rsidR="00AF1C31" w:rsidRPr="004D5368">
        <w:rPr>
          <w:rFonts w:ascii="Avenir Next LT Pro Light" w:hAnsi="Avenir Next LT Pro Light"/>
        </w:rPr>
        <w:t>(RAL de base).</w:t>
      </w:r>
    </w:p>
    <w:p w14:paraId="08C576EB" w14:textId="05920834" w:rsidR="00F35C64" w:rsidRPr="004D5368" w:rsidRDefault="004E6583" w:rsidP="00BB61B2">
      <w:pPr>
        <w:rPr>
          <w:rFonts w:ascii="Avenir Next LT Pro Light" w:hAnsi="Avenir Next LT Pro Light"/>
        </w:rPr>
      </w:pPr>
      <w:r w:rsidRPr="004D5368">
        <w:rPr>
          <w:rFonts w:ascii="Avenir Next LT Pro Light" w:hAnsi="Avenir Next LT Pro Light"/>
        </w:rPr>
        <w:t xml:space="preserve">Installation </w:t>
      </w:r>
      <w:r w:rsidR="00F35C64" w:rsidRPr="004D5368">
        <w:rPr>
          <w:rFonts w:ascii="Avenir Next LT Pro Light" w:hAnsi="Avenir Next LT Pro Light"/>
        </w:rPr>
        <w:t xml:space="preserve">du meuble de SdE </w:t>
      </w:r>
      <w:r w:rsidRPr="004D5368">
        <w:rPr>
          <w:rFonts w:ascii="Avenir Next LT Pro Light" w:hAnsi="Avenir Next LT Pro Light"/>
        </w:rPr>
        <w:t>fourni et monté par les clients</w:t>
      </w:r>
      <w:r w:rsidR="00F35C64" w:rsidRPr="004D5368">
        <w:rPr>
          <w:rFonts w:ascii="Avenir Next LT Pro Light" w:hAnsi="Avenir Next LT Pro Light"/>
        </w:rPr>
        <w:t>.</w:t>
      </w:r>
    </w:p>
    <w:p w14:paraId="3F4E0DCB" w14:textId="0737F359" w:rsidR="006B22B6" w:rsidRPr="004D5368" w:rsidRDefault="00FA26AA" w:rsidP="006B22B6">
      <w:pPr>
        <w:rPr>
          <w:rFonts w:ascii="Avenir Next LT Pro Light" w:hAnsi="Avenir Next LT Pro Light"/>
        </w:rPr>
      </w:pPr>
      <w:r w:rsidRPr="004D5368">
        <w:rPr>
          <w:rFonts w:ascii="Avenir Next LT Pro Light" w:hAnsi="Avenir Next LT Pro Light"/>
        </w:rPr>
        <w:t xml:space="preserve">Fourniture et pose </w:t>
      </w:r>
      <w:r w:rsidR="006B22B6" w:rsidRPr="004D5368">
        <w:rPr>
          <w:rFonts w:ascii="Avenir Next LT Pro Light" w:hAnsi="Avenir Next LT Pro Light"/>
        </w:rPr>
        <w:t>d’un mitigeur</w:t>
      </w:r>
      <w:r w:rsidRPr="004D5368">
        <w:rPr>
          <w:rFonts w:ascii="Avenir Next LT Pro Light" w:hAnsi="Avenir Next LT Pro Light"/>
        </w:rPr>
        <w:t xml:space="preserve"> mural</w:t>
      </w:r>
      <w:r w:rsidR="006B22B6" w:rsidRPr="004D5368">
        <w:rPr>
          <w:rFonts w:ascii="Avenir Next LT Pro Light" w:hAnsi="Avenir Next LT Pro Light"/>
        </w:rPr>
        <w:t xml:space="preserve"> encastré </w:t>
      </w:r>
      <w:r w:rsidRPr="004D5368">
        <w:rPr>
          <w:rFonts w:ascii="Avenir Next LT Pro Light" w:hAnsi="Avenir Next LT Pro Light"/>
        </w:rPr>
        <w:t xml:space="preserve">monocommande, en or brossé, bec de 19cm. Positionnement </w:t>
      </w:r>
      <w:r w:rsidR="006B22B6" w:rsidRPr="004D5368">
        <w:rPr>
          <w:rFonts w:ascii="Avenir Next LT Pro Light" w:hAnsi="Avenir Next LT Pro Light"/>
        </w:rPr>
        <w:t>au-dessus de la vasque</w:t>
      </w:r>
      <w:r w:rsidRPr="004D5368">
        <w:rPr>
          <w:rFonts w:ascii="Avenir Next LT Pro Light" w:hAnsi="Avenir Next LT Pro Light"/>
        </w:rPr>
        <w:t>, dans le doublage créé en mitoyenneté de la SdE des enfants.</w:t>
      </w:r>
    </w:p>
    <w:p w14:paraId="05838F54" w14:textId="3EB7B908" w:rsidR="00483877" w:rsidRPr="004D5368" w:rsidRDefault="00F51AB3" w:rsidP="006B22B6">
      <w:pPr>
        <w:rPr>
          <w:rFonts w:ascii="Avenir Next LT Pro Light" w:hAnsi="Avenir Next LT Pro Light"/>
        </w:rPr>
      </w:pPr>
      <w:r w:rsidRPr="004D5368">
        <w:rPr>
          <w:rFonts w:ascii="Avenir Next LT Pro Light" w:hAnsi="Avenir Next LT Pro Light"/>
        </w:rPr>
        <w:t xml:space="preserve">Fourniture et pose </w:t>
      </w:r>
      <w:r w:rsidR="006B22B6" w:rsidRPr="004D5368">
        <w:rPr>
          <w:rFonts w:ascii="Avenir Next LT Pro Light" w:hAnsi="Avenir Next LT Pro Light"/>
        </w:rPr>
        <w:t xml:space="preserve">d’une vasque </w:t>
      </w:r>
      <w:r w:rsidRPr="004D5368">
        <w:rPr>
          <w:rFonts w:ascii="Avenir Next LT Pro Light" w:hAnsi="Avenir Next LT Pro Light"/>
        </w:rPr>
        <w:t xml:space="preserve">Roca </w:t>
      </w:r>
      <w:proofErr w:type="spellStart"/>
      <w:r w:rsidRPr="004D5368">
        <w:rPr>
          <w:rFonts w:ascii="Avenir Next LT Pro Light" w:hAnsi="Avenir Next LT Pro Light"/>
        </w:rPr>
        <w:t>Ohtake</w:t>
      </w:r>
      <w:proofErr w:type="spellEnd"/>
      <w:r w:rsidRPr="004D5368">
        <w:rPr>
          <w:rFonts w:ascii="Avenir Next LT Pro Light" w:hAnsi="Avenir Next LT Pro Light"/>
        </w:rPr>
        <w:t xml:space="preserve"> 62,5x38,5x18,5cm </w:t>
      </w:r>
      <w:r w:rsidR="00D45A0A" w:rsidRPr="004D5368">
        <w:rPr>
          <w:rFonts w:ascii="Avenir Next LT Pro Light" w:hAnsi="Avenir Next LT Pro Light"/>
        </w:rPr>
        <w:t xml:space="preserve">en fine céramique </w:t>
      </w:r>
      <w:r w:rsidRPr="004D5368">
        <w:rPr>
          <w:rFonts w:ascii="Avenir Next LT Pro Light" w:hAnsi="Avenir Next LT Pro Light"/>
        </w:rPr>
        <w:t>blanc</w:t>
      </w:r>
      <w:r w:rsidR="00974556" w:rsidRPr="004D5368">
        <w:rPr>
          <w:rFonts w:ascii="Avenir Next LT Pro Light" w:hAnsi="Avenir Next LT Pro Light"/>
        </w:rPr>
        <w:t xml:space="preserve"> brillant</w:t>
      </w:r>
      <w:r w:rsidRPr="004D5368">
        <w:rPr>
          <w:rFonts w:ascii="Avenir Next LT Pro Light" w:hAnsi="Avenir Next LT Pro Light"/>
        </w:rPr>
        <w:t xml:space="preserve">, </w:t>
      </w:r>
      <w:r w:rsidR="00D45A0A" w:rsidRPr="004D5368">
        <w:rPr>
          <w:rFonts w:ascii="Avenir Next LT Pro Light" w:hAnsi="Avenir Next LT Pro Light"/>
        </w:rPr>
        <w:t>sans trop plein</w:t>
      </w:r>
      <w:r w:rsidR="00974556" w:rsidRPr="004D5368">
        <w:rPr>
          <w:rFonts w:ascii="Avenir Next LT Pro Light" w:hAnsi="Avenir Next LT Pro Light"/>
        </w:rPr>
        <w:t xml:space="preserve"> (</w:t>
      </w:r>
      <w:proofErr w:type="spellStart"/>
      <w:r w:rsidR="00974556" w:rsidRPr="004D5368">
        <w:rPr>
          <w:rFonts w:ascii="Avenir Next LT Pro Light" w:hAnsi="Avenir Next LT Pro Light"/>
        </w:rPr>
        <w:t>ref</w:t>
      </w:r>
      <w:proofErr w:type="spellEnd"/>
      <w:r w:rsidR="00974556" w:rsidRPr="004D5368">
        <w:rPr>
          <w:rFonts w:ascii="Avenir Next LT Pro Light" w:hAnsi="Avenir Next LT Pro Light"/>
        </w:rPr>
        <w:t>. A327A1P.0 chez Aubade)</w:t>
      </w:r>
      <w:r w:rsidR="00D45A0A" w:rsidRPr="004D5368">
        <w:rPr>
          <w:rFonts w:ascii="Avenir Next LT Pro Light" w:hAnsi="Avenir Next LT Pro Light"/>
        </w:rPr>
        <w:t xml:space="preserve">, </w:t>
      </w:r>
      <w:r w:rsidR="00D214D0" w:rsidRPr="004D5368">
        <w:rPr>
          <w:rFonts w:ascii="Avenir Next LT Pro Light" w:hAnsi="Avenir Next LT Pro Light"/>
        </w:rPr>
        <w:t xml:space="preserve">sur le meuble fourni </w:t>
      </w:r>
      <w:r w:rsidRPr="004D5368">
        <w:rPr>
          <w:rFonts w:ascii="Avenir Next LT Pro Light" w:hAnsi="Avenir Next LT Pro Light"/>
        </w:rPr>
        <w:t xml:space="preserve">et monté </w:t>
      </w:r>
      <w:r w:rsidR="00D214D0" w:rsidRPr="004D5368">
        <w:rPr>
          <w:rFonts w:ascii="Avenir Next LT Pro Light" w:hAnsi="Avenir Next LT Pro Light"/>
        </w:rPr>
        <w:t xml:space="preserve">par les clients </w:t>
      </w:r>
      <w:r w:rsidRPr="004D5368">
        <w:rPr>
          <w:rFonts w:ascii="Avenir Next LT Pro Light" w:hAnsi="Avenir Next LT Pro Light"/>
        </w:rPr>
        <w:t>+ fourniture et pose d’une bonde de lavabo</w:t>
      </w:r>
      <w:r w:rsidR="0095269D">
        <w:rPr>
          <w:rFonts w:ascii="Avenir Next LT Pro Light" w:hAnsi="Avenir Next LT Pro Light"/>
        </w:rPr>
        <w:t xml:space="preserve"> laiton </w:t>
      </w:r>
      <w:r w:rsidRPr="004D5368">
        <w:rPr>
          <w:rFonts w:ascii="Avenir Next LT Pro Light" w:hAnsi="Avenir Next LT Pro Light"/>
        </w:rPr>
        <w:t>avec siphon</w:t>
      </w:r>
    </w:p>
    <w:p w14:paraId="43D991B8" w14:textId="3EF9B936" w:rsidR="006B22B6" w:rsidRPr="004D5368" w:rsidRDefault="00483877" w:rsidP="006B22B6">
      <w:pPr>
        <w:rPr>
          <w:rFonts w:ascii="Avenir Next LT Pro Light" w:hAnsi="Avenir Next LT Pro Light"/>
        </w:rPr>
      </w:pPr>
      <w:r w:rsidRPr="004D5368">
        <w:rPr>
          <w:rFonts w:ascii="Avenir Next LT Pro Light" w:hAnsi="Avenir Next LT Pro Light"/>
        </w:rPr>
        <w:t>C</w:t>
      </w:r>
      <w:r w:rsidR="00F51AB3" w:rsidRPr="004D5368">
        <w:rPr>
          <w:rFonts w:ascii="Avenir Next LT Pro Light" w:hAnsi="Avenir Next LT Pro Light"/>
        </w:rPr>
        <w:t xml:space="preserve">réation </w:t>
      </w:r>
      <w:r w:rsidRPr="004D5368">
        <w:rPr>
          <w:rFonts w:ascii="Avenir Next LT Pro Light" w:hAnsi="Avenir Next LT Pro Light"/>
        </w:rPr>
        <w:t xml:space="preserve">d’une alimentation en EF/EC du lavabo </w:t>
      </w:r>
      <w:r w:rsidR="004E6583" w:rsidRPr="004D5368">
        <w:rPr>
          <w:rFonts w:ascii="Avenir Next LT Pro Light" w:hAnsi="Avenir Next LT Pro Light"/>
        </w:rPr>
        <w:t xml:space="preserve">avec vanne d’arrêt </w:t>
      </w:r>
      <w:r w:rsidR="00255A6B">
        <w:rPr>
          <w:rFonts w:ascii="Avenir Next LT Pro Light" w:hAnsi="Avenir Next LT Pro Light"/>
        </w:rPr>
        <w:t>sur le palier</w:t>
      </w:r>
      <w:r w:rsidR="004E6583" w:rsidRPr="004D5368">
        <w:rPr>
          <w:rFonts w:ascii="Avenir Next LT Pro Light" w:hAnsi="Avenir Next LT Pro Light"/>
        </w:rPr>
        <w:t xml:space="preserve"> </w:t>
      </w:r>
      <w:r w:rsidRPr="004D5368">
        <w:rPr>
          <w:rFonts w:ascii="Avenir Next LT Pro Light" w:hAnsi="Avenir Next LT Pro Light"/>
        </w:rPr>
        <w:t xml:space="preserve">+ création </w:t>
      </w:r>
      <w:r w:rsidR="00F51AB3" w:rsidRPr="004D5368">
        <w:rPr>
          <w:rFonts w:ascii="Avenir Next LT Pro Light" w:hAnsi="Avenir Next LT Pro Light"/>
        </w:rPr>
        <w:t>d’une évacuation et du raccordement au réseau d’eaux usées</w:t>
      </w:r>
      <w:r w:rsidRPr="004D5368">
        <w:rPr>
          <w:rFonts w:ascii="Avenir Next LT Pro Light" w:hAnsi="Avenir Next LT Pro Light"/>
        </w:rPr>
        <w:t xml:space="preserve"> </w:t>
      </w:r>
      <w:r w:rsidR="005166D0" w:rsidRPr="004D5368">
        <w:rPr>
          <w:rFonts w:ascii="Avenir Next LT Pro Light" w:hAnsi="Avenir Next LT Pro Light"/>
        </w:rPr>
        <w:t xml:space="preserve">pour le </w:t>
      </w:r>
      <w:r w:rsidRPr="004D5368">
        <w:rPr>
          <w:rFonts w:ascii="Avenir Next LT Pro Light" w:hAnsi="Avenir Next LT Pro Light"/>
        </w:rPr>
        <w:t>lavabo</w:t>
      </w:r>
      <w:r w:rsidR="00F51AB3" w:rsidRPr="004D5368">
        <w:rPr>
          <w:rFonts w:ascii="Avenir Next LT Pro Light" w:hAnsi="Avenir Next LT Pro Light"/>
        </w:rPr>
        <w:t>.</w:t>
      </w:r>
      <w:r w:rsidR="00D214D0" w:rsidRPr="004D5368">
        <w:rPr>
          <w:rFonts w:ascii="Avenir Next LT Pro Light" w:hAnsi="Avenir Next LT Pro Light"/>
        </w:rPr>
        <w:t xml:space="preserve"> </w:t>
      </w:r>
      <w:r w:rsidR="005166D0" w:rsidRPr="004D5368">
        <w:rPr>
          <w:rFonts w:ascii="Avenir Next LT Pro Light" w:hAnsi="Avenir Next LT Pro Light"/>
        </w:rPr>
        <w:t>Passage des réseaux dans le nouveau doublage.</w:t>
      </w:r>
    </w:p>
    <w:p w14:paraId="10EED1E5" w14:textId="77777777" w:rsidR="005166D0" w:rsidRDefault="005166D0" w:rsidP="005166D0">
      <w:pPr>
        <w:rPr>
          <w:rFonts w:ascii="Avenir Next LT Pro Light" w:hAnsi="Avenir Next LT Pro Light"/>
        </w:rPr>
      </w:pPr>
      <w:r w:rsidRPr="004D5368">
        <w:rPr>
          <w:rFonts w:ascii="Avenir Next LT Pro Light" w:hAnsi="Avenir Next LT Pro Light"/>
        </w:rPr>
        <w:t>Fourniture et pose d’un receveur de douche antidérapant blanc, 80x140cm, à poser sur plots +bonde avec grille carrée blanche</w:t>
      </w:r>
    </w:p>
    <w:p w14:paraId="0930BBBD" w14:textId="6EBC1FC2" w:rsidR="005166D0" w:rsidRPr="004D5368" w:rsidRDefault="005166D0" w:rsidP="005166D0">
      <w:pPr>
        <w:rPr>
          <w:rFonts w:ascii="Avenir Next LT Pro Light" w:hAnsi="Avenir Next LT Pro Light"/>
        </w:rPr>
      </w:pPr>
      <w:r w:rsidRPr="004D5368">
        <w:rPr>
          <w:rFonts w:ascii="Avenir Next LT Pro Light" w:hAnsi="Avenir Next LT Pro Light"/>
        </w:rPr>
        <w:t xml:space="preserve">Création et raccordement d’une alimentation en EF/EC de la douche </w:t>
      </w:r>
      <w:r w:rsidR="004E6583" w:rsidRPr="004D5368">
        <w:rPr>
          <w:rFonts w:ascii="Avenir Next LT Pro Light" w:hAnsi="Avenir Next LT Pro Light"/>
        </w:rPr>
        <w:t xml:space="preserve">avec vanne d’arrêt </w:t>
      </w:r>
      <w:r w:rsidR="00255A6B">
        <w:rPr>
          <w:rFonts w:ascii="Avenir Next LT Pro Light" w:hAnsi="Avenir Next LT Pro Light"/>
        </w:rPr>
        <w:t xml:space="preserve">sur le palier </w:t>
      </w:r>
      <w:r w:rsidRPr="004D5368">
        <w:rPr>
          <w:rFonts w:ascii="Avenir Next LT Pro Light" w:hAnsi="Avenir Next LT Pro Light"/>
        </w:rPr>
        <w:t>+ création d’une évacuation et du raccordement au réseau d’eaux usées pour la douche. Passage des réseaux dans le nouveau doublage</w:t>
      </w:r>
      <w:r w:rsidR="00255A6B">
        <w:rPr>
          <w:rFonts w:ascii="Avenir Next LT Pro Light" w:hAnsi="Avenir Next LT Pro Light"/>
        </w:rPr>
        <w:t xml:space="preserve"> dans la chambre parentale</w:t>
      </w:r>
      <w:r w:rsidRPr="004D5368">
        <w:rPr>
          <w:rFonts w:ascii="Avenir Next LT Pro Light" w:hAnsi="Avenir Next LT Pro Light"/>
        </w:rPr>
        <w:t>.</w:t>
      </w:r>
    </w:p>
    <w:p w14:paraId="0EBF6AA0" w14:textId="5709308A" w:rsidR="005166D0" w:rsidRPr="004D5368" w:rsidRDefault="005166D0" w:rsidP="005166D0">
      <w:pPr>
        <w:rPr>
          <w:rFonts w:ascii="Avenir Next LT Pro Light" w:hAnsi="Avenir Next LT Pro Light"/>
        </w:rPr>
      </w:pPr>
      <w:r w:rsidRPr="004D5368">
        <w:rPr>
          <w:rFonts w:ascii="Avenir Next LT Pro Light" w:hAnsi="Avenir Next LT Pro Light"/>
        </w:rPr>
        <w:t xml:space="preserve">Fourniture et pose d’une colonne de douche thermostatique Caledonia 2 en or brossé. Positionnement de la colonne </w:t>
      </w:r>
      <w:r w:rsidR="00BE4FE9">
        <w:rPr>
          <w:rFonts w:ascii="Avenir Next LT Pro Light" w:hAnsi="Avenir Next LT Pro Light"/>
        </w:rPr>
        <w:t xml:space="preserve">dans </w:t>
      </w:r>
      <w:r w:rsidRPr="004D5368">
        <w:rPr>
          <w:rFonts w:ascii="Avenir Next LT Pro Light" w:hAnsi="Avenir Next LT Pro Light"/>
        </w:rPr>
        <w:t>la longueur de la douche</w:t>
      </w:r>
      <w:r w:rsidR="00BE4FE9">
        <w:rPr>
          <w:rFonts w:ascii="Avenir Next LT Pro Light" w:hAnsi="Avenir Next LT Pro Light"/>
        </w:rPr>
        <w:t xml:space="preserve"> suivant les plans fournis</w:t>
      </w:r>
      <w:r w:rsidRPr="004D5368">
        <w:rPr>
          <w:rFonts w:ascii="Avenir Next LT Pro Light" w:hAnsi="Avenir Next LT Pro Light"/>
        </w:rPr>
        <w:t xml:space="preserve">. </w:t>
      </w:r>
      <w:r w:rsidR="00255A6B">
        <w:rPr>
          <w:rFonts w:ascii="Avenir Next LT Pro Light" w:hAnsi="Avenir Next LT Pro Light"/>
        </w:rPr>
        <w:t>Hauteur de fixation à valider pour s’assurer que la tête de douche ne dépasse pas de la paroi de douche.</w:t>
      </w:r>
    </w:p>
    <w:p w14:paraId="7DBC4FF8" w14:textId="77777777" w:rsidR="004E6583" w:rsidRPr="004D5368" w:rsidRDefault="004E6583" w:rsidP="004E6583">
      <w:pPr>
        <w:rPr>
          <w:rFonts w:ascii="Avenir Next LT Pro Light" w:hAnsi="Avenir Next LT Pro Light"/>
        </w:rPr>
      </w:pPr>
      <w:r w:rsidRPr="004D5368">
        <w:rPr>
          <w:rFonts w:ascii="Avenir Next LT Pro Light" w:hAnsi="Avenir Next LT Pro Light"/>
        </w:rPr>
        <w:t xml:space="preserve">Fourniture et pose des platines des mitigeurs (lavabo et douche) avant intervention du carreleur. </w:t>
      </w:r>
    </w:p>
    <w:p w14:paraId="2DFF1F23" w14:textId="6BB049F8" w:rsidR="003D2140" w:rsidRPr="004D5368" w:rsidRDefault="003D2140" w:rsidP="003D2140">
      <w:pPr>
        <w:rPr>
          <w:rFonts w:ascii="Avenir Next LT Pro Light" w:hAnsi="Avenir Next LT Pro Light"/>
        </w:rPr>
      </w:pPr>
      <w:r w:rsidRPr="004D5368">
        <w:rPr>
          <w:rFonts w:ascii="Avenir Next LT Pro Light" w:hAnsi="Avenir Next LT Pro Light"/>
        </w:rPr>
        <w:t xml:space="preserve">Fourniture et pose d’une porte de douche coulissante vitrée Plume, or brossé, 140x200cm. </w:t>
      </w:r>
    </w:p>
    <w:p w14:paraId="7D9105F0" w14:textId="77777777" w:rsidR="006B22B6" w:rsidRPr="00A20E58" w:rsidRDefault="006B22B6" w:rsidP="006B22B6">
      <w:pPr>
        <w:rPr>
          <w:rFonts w:ascii="Avenir Next LT Pro Light" w:hAnsi="Avenir Next LT Pro Light"/>
          <w:smallCaps/>
          <w:color w:val="B78C2F"/>
        </w:rPr>
      </w:pPr>
      <w:r w:rsidRPr="00A20E58">
        <w:rPr>
          <w:rFonts w:ascii="Avenir Next LT Pro Light" w:hAnsi="Avenir Next LT Pro Light"/>
          <w:smallCaps/>
          <w:color w:val="B78C2F"/>
        </w:rPr>
        <w:t>Sur le palier R+1 :</w:t>
      </w:r>
    </w:p>
    <w:p w14:paraId="3F9DD08F" w14:textId="36240460" w:rsidR="006B22B6" w:rsidRPr="004D5368" w:rsidRDefault="006B22B6" w:rsidP="006B22B6">
      <w:pPr>
        <w:rPr>
          <w:rFonts w:ascii="Avenir Next LT Pro Light" w:hAnsi="Avenir Next LT Pro Light"/>
        </w:rPr>
      </w:pPr>
      <w:r w:rsidRPr="004D5368">
        <w:rPr>
          <w:rFonts w:ascii="Avenir Next LT Pro Light" w:hAnsi="Avenir Next LT Pro Light"/>
        </w:rPr>
        <w:t xml:space="preserve">Conservation de la trappe d’accès </w:t>
      </w:r>
      <w:r w:rsidR="0095269D">
        <w:rPr>
          <w:rFonts w:ascii="Avenir Next LT Pro Light" w:hAnsi="Avenir Next LT Pro Light"/>
        </w:rPr>
        <w:t xml:space="preserve">pour en faire l’accès à toutes les réseaux et vannes d’arrêt des 2 </w:t>
      </w:r>
      <w:r w:rsidR="00100A81">
        <w:rPr>
          <w:rFonts w:ascii="Avenir Next LT Pro Light" w:hAnsi="Avenir Next LT Pro Light"/>
        </w:rPr>
        <w:t>douches et du lavabo de la SdE des parents</w:t>
      </w:r>
      <w:r w:rsidR="0095269D">
        <w:rPr>
          <w:rFonts w:ascii="Avenir Next LT Pro Light" w:hAnsi="Avenir Next LT Pro Light"/>
        </w:rPr>
        <w:t>.</w:t>
      </w:r>
    </w:p>
    <w:p w14:paraId="5410E632" w14:textId="2D655D47" w:rsidR="0042483E" w:rsidRPr="00A20E58" w:rsidRDefault="0042483E" w:rsidP="0042483E">
      <w:pPr>
        <w:rPr>
          <w:rFonts w:ascii="Avenir Next LT Pro Light" w:hAnsi="Avenir Next LT Pro Light"/>
          <w:smallCaps/>
          <w:color w:val="B78C2F"/>
        </w:rPr>
      </w:pPr>
      <w:r w:rsidRPr="00A20E58">
        <w:rPr>
          <w:rFonts w:ascii="Avenir Next LT Pro Light" w:hAnsi="Avenir Next LT Pro Light"/>
          <w:smallCaps/>
          <w:color w:val="B78C2F"/>
        </w:rPr>
        <w:t xml:space="preserve">Dans le </w:t>
      </w:r>
      <w:proofErr w:type="spellStart"/>
      <w:r w:rsidRPr="00A20E58">
        <w:rPr>
          <w:rFonts w:ascii="Avenir Next LT Pro Light" w:hAnsi="Avenir Next LT Pro Light"/>
          <w:smallCaps/>
          <w:color w:val="B78C2F"/>
        </w:rPr>
        <w:t>wc</w:t>
      </w:r>
      <w:proofErr w:type="spellEnd"/>
      <w:r w:rsidRPr="00A20E58">
        <w:rPr>
          <w:rFonts w:ascii="Avenir Next LT Pro Light" w:hAnsi="Avenir Next LT Pro Light"/>
          <w:smallCaps/>
          <w:color w:val="B78C2F"/>
        </w:rPr>
        <w:t xml:space="preserve"> de l’étage :</w:t>
      </w:r>
    </w:p>
    <w:p w14:paraId="4E812BDA" w14:textId="44C12040" w:rsidR="0042483E" w:rsidRPr="004D5368" w:rsidRDefault="0042483E" w:rsidP="00BB61B2">
      <w:pPr>
        <w:rPr>
          <w:rFonts w:ascii="Avenir Next LT Pro Light" w:hAnsi="Avenir Next LT Pro Light"/>
        </w:rPr>
      </w:pPr>
      <w:r w:rsidRPr="004D5368">
        <w:rPr>
          <w:rFonts w:ascii="Avenir Next LT Pro Light" w:hAnsi="Avenir Next LT Pro Light"/>
        </w:rPr>
        <w:t>Dépose du WC existant</w:t>
      </w:r>
      <w:r w:rsidR="00AB583B" w:rsidRPr="004D5368">
        <w:rPr>
          <w:rFonts w:ascii="Avenir Next LT Pro Light" w:hAnsi="Avenir Next LT Pro Light"/>
        </w:rPr>
        <w:t xml:space="preserve">. </w:t>
      </w:r>
    </w:p>
    <w:p w14:paraId="7F0B2203" w14:textId="7E7E9BC2" w:rsidR="00B01819" w:rsidRPr="004D5368" w:rsidRDefault="0042483E" w:rsidP="00BB61B2">
      <w:pPr>
        <w:rPr>
          <w:rFonts w:ascii="Avenir Next LT Pro Light" w:hAnsi="Avenir Next LT Pro Light"/>
        </w:rPr>
      </w:pPr>
      <w:r w:rsidRPr="004D5368">
        <w:rPr>
          <w:rFonts w:ascii="Avenir Next LT Pro Light" w:hAnsi="Avenir Next LT Pro Light"/>
        </w:rPr>
        <w:t>Pose d</w:t>
      </w:r>
      <w:r w:rsidR="006559AA" w:rsidRPr="004D5368">
        <w:rPr>
          <w:rFonts w:ascii="Avenir Next LT Pro Light" w:hAnsi="Avenir Next LT Pro Light"/>
        </w:rPr>
        <w:t>u</w:t>
      </w:r>
      <w:r w:rsidRPr="004D5368">
        <w:rPr>
          <w:rFonts w:ascii="Avenir Next LT Pro Light" w:hAnsi="Avenir Next LT Pro Light"/>
        </w:rPr>
        <w:t xml:space="preserve"> WC blanc sur pied, à évacuation verticale</w:t>
      </w:r>
      <w:r w:rsidR="00EF0422" w:rsidRPr="004D5368">
        <w:rPr>
          <w:rFonts w:ascii="Avenir Next LT Pro Light" w:hAnsi="Avenir Next LT Pro Light"/>
        </w:rPr>
        <w:t xml:space="preserve"> (pipe à prévoir en plus)</w:t>
      </w:r>
      <w:r w:rsidRPr="004D5368">
        <w:rPr>
          <w:rFonts w:ascii="Avenir Next LT Pro Light" w:hAnsi="Avenir Next LT Pro Light"/>
        </w:rPr>
        <w:t>, double chasse, avec assise à 42cm</w:t>
      </w:r>
      <w:r w:rsidR="00AB583B" w:rsidRPr="004D5368">
        <w:rPr>
          <w:rFonts w:ascii="Avenir Next LT Pro Light" w:hAnsi="Avenir Next LT Pro Light"/>
        </w:rPr>
        <w:t>, avec ventilation primaire</w:t>
      </w:r>
      <w:r w:rsidRPr="004D5368">
        <w:rPr>
          <w:rFonts w:ascii="Avenir Next LT Pro Light" w:hAnsi="Avenir Next LT Pro Light"/>
        </w:rPr>
        <w:t>. Laisser 3cm derrière le réservoir pour que les clients puissent installer un revêtement mural acoustique.</w:t>
      </w:r>
      <w:r w:rsidR="00AB583B" w:rsidRPr="004D5368">
        <w:rPr>
          <w:rFonts w:ascii="Avenir Next LT Pro Light" w:hAnsi="Avenir Next LT Pro Light"/>
        </w:rPr>
        <w:t xml:space="preserve"> </w:t>
      </w:r>
    </w:p>
    <w:p w14:paraId="29030A2A" w14:textId="54D5229E" w:rsidR="006559AA" w:rsidRPr="004D5368" w:rsidRDefault="006559AA" w:rsidP="00BB61B2">
      <w:pPr>
        <w:rPr>
          <w:rFonts w:ascii="Avenir Next LT Pro Light" w:hAnsi="Avenir Next LT Pro Light"/>
        </w:rPr>
      </w:pPr>
      <w:r w:rsidRPr="004D5368">
        <w:rPr>
          <w:rFonts w:ascii="Avenir Next LT Pro Light" w:hAnsi="Avenir Next LT Pro Light"/>
        </w:rPr>
        <w:t>Raccordement de l’alimentation en eau + vanne d’arrêt + évacuation eaux usées.</w:t>
      </w:r>
    </w:p>
    <w:p w14:paraId="5918381D" w14:textId="77777777" w:rsidR="003445DE" w:rsidRPr="00A20E58" w:rsidRDefault="003445DE" w:rsidP="003445DE">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112D9F5B" w14:textId="77777777" w:rsidR="003445DE" w:rsidRPr="004D5368" w:rsidRDefault="003445DE" w:rsidP="003445DE">
      <w:pPr>
        <w:rPr>
          <w:rFonts w:ascii="Avenir Next LT Pro Light" w:hAnsi="Avenir Next LT Pro Light"/>
        </w:rPr>
      </w:pPr>
      <w:r w:rsidRPr="004D5368">
        <w:rPr>
          <w:rFonts w:ascii="Avenir Next LT Pro Light" w:hAnsi="Avenir Next LT Pro Light"/>
        </w:rPr>
        <w:t>Purge et dépose des radiateurs A et B du salon. Mise en attente des réseaux hydrauliques de chauffage du salon.</w:t>
      </w:r>
    </w:p>
    <w:p w14:paraId="1E473257" w14:textId="77777777" w:rsidR="003445DE" w:rsidRDefault="003445DE" w:rsidP="003445DE">
      <w:pPr>
        <w:rPr>
          <w:rFonts w:ascii="Avenir Next LT Pro Light" w:hAnsi="Avenir Next LT Pro Light"/>
        </w:rPr>
      </w:pPr>
      <w:r w:rsidRPr="004D5368">
        <w:rPr>
          <w:rFonts w:ascii="Avenir Next LT Pro Light" w:hAnsi="Avenir Next LT Pro Light"/>
        </w:rPr>
        <w:t>Modification du réseau de chauffage qui alimentait le radiateur B pour alimenter le radiateur A à son nouvel emplacement, à l’angle de la pièce (tenir compte de l’épaisseur du futur doublage).</w:t>
      </w:r>
    </w:p>
    <w:p w14:paraId="0FEC45F2" w14:textId="7B2DF78D" w:rsidR="00556A99" w:rsidRDefault="00556A99" w:rsidP="003445DE">
      <w:pPr>
        <w:rPr>
          <w:rFonts w:ascii="Avenir Next LT Pro Light" w:hAnsi="Avenir Next LT Pro Light"/>
        </w:rPr>
      </w:pPr>
      <w:r>
        <w:rPr>
          <w:rFonts w:ascii="Avenir Next LT Pro Light" w:hAnsi="Avenir Next LT Pro Light"/>
        </w:rPr>
        <w:t>Création d’un réseau d’eaux usées pour les 2 SdE du 1</w:t>
      </w:r>
      <w:r w:rsidRPr="00556A99">
        <w:rPr>
          <w:rFonts w:ascii="Avenir Next LT Pro Light" w:hAnsi="Avenir Next LT Pro Light"/>
          <w:vertAlign w:val="superscript"/>
        </w:rPr>
        <w:t>er</w:t>
      </w:r>
      <w:r>
        <w:rPr>
          <w:rFonts w:ascii="Avenir Next LT Pro Light" w:hAnsi="Avenir Next LT Pro Light"/>
        </w:rPr>
        <w:t xml:space="preserve"> étage. Descente des eaux usées dans le nouveau doublage du mur du salon (à l’emplacement de l’ancienne cheminée). Raccordement en Y du réseau des EU du lavabo de la SdE des enfants et du réseau d’EU des 2 douches et du lavabo de la SdE parentale. Raccordement de ce nouveau réseau au réseau d’EU de la ville par le trou existant dans le mur du salon, pose d’un raccord en T, et d’un bouchon à l’extérieur et clapet anti-retour.</w:t>
      </w:r>
      <w:r w:rsidR="00784721">
        <w:rPr>
          <w:rFonts w:ascii="Avenir Next LT Pro Light" w:hAnsi="Avenir Next LT Pro Light"/>
        </w:rPr>
        <w:t xml:space="preserve"> </w:t>
      </w:r>
      <w:r w:rsidR="00E05F92">
        <w:rPr>
          <w:rFonts w:ascii="Avenir Next LT Pro Light" w:hAnsi="Avenir Next LT Pro Light"/>
        </w:rPr>
        <w:t>Création d’un réseau d’eaux usées pour le lavabo de la SdE des enfants en attente dans le doublage du salon + bouchon sous le parquet de la SdE (en anticipation d’éventuels problèmes liés au choix d’utiliser le réseau d’EU existant du lavabo, et pour éviter d’avoir à toucher au salon dans ce cas de figure).</w:t>
      </w:r>
    </w:p>
    <w:p w14:paraId="6E2D3524"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2C62E3A3" w14:textId="118D20BA" w:rsidR="003445DE" w:rsidRPr="00A20E58" w:rsidRDefault="003445DE" w:rsidP="003445DE">
      <w:pPr>
        <w:rPr>
          <w:rFonts w:ascii="Avenir Next LT Pro Light" w:hAnsi="Avenir Next LT Pro Light"/>
          <w:smallCaps/>
          <w:color w:val="B78C2F"/>
        </w:rPr>
      </w:pPr>
      <w:r w:rsidRPr="00A20E58">
        <w:rPr>
          <w:rFonts w:ascii="Avenir Next LT Pro Light" w:hAnsi="Avenir Next LT Pro Light"/>
          <w:smallCaps/>
          <w:color w:val="B78C2F"/>
        </w:rPr>
        <w:t>Dans la cuisine :</w:t>
      </w:r>
    </w:p>
    <w:p w14:paraId="5D573CA2" w14:textId="065C0CC4" w:rsidR="00822437" w:rsidRDefault="00822437" w:rsidP="003445DE">
      <w:pPr>
        <w:rPr>
          <w:rFonts w:ascii="Avenir Next LT Pro Light" w:hAnsi="Avenir Next LT Pro Light"/>
          <w:highlight w:val="yellow"/>
        </w:rPr>
      </w:pPr>
      <w:r>
        <w:rPr>
          <w:rFonts w:ascii="Avenir Next LT Pro Light" w:hAnsi="Avenir Next LT Pro Light"/>
          <w:highlight w:val="yellow"/>
        </w:rPr>
        <w:t xml:space="preserve">Sorties des alimentations EF/EC et évacuations </w:t>
      </w:r>
      <w:r w:rsidR="007C48A6">
        <w:rPr>
          <w:rFonts w:ascii="Avenir Next LT Pro Light" w:hAnsi="Avenir Next LT Pro Light"/>
          <w:highlight w:val="yellow"/>
        </w:rPr>
        <w:t xml:space="preserve">de la cuisine </w:t>
      </w:r>
      <w:r>
        <w:rPr>
          <w:rFonts w:ascii="Avenir Next LT Pro Light" w:hAnsi="Avenir Next LT Pro Light"/>
          <w:highlight w:val="yellow"/>
        </w:rPr>
        <w:t>pour être situées dans le vide sanitaire, à l’arrière des meubles de cuisine</w:t>
      </w:r>
      <w:r w:rsidR="007C48A6">
        <w:rPr>
          <w:rFonts w:ascii="Avenir Next LT Pro Light" w:hAnsi="Avenir Next LT Pro Light"/>
          <w:highlight w:val="yellow"/>
        </w:rPr>
        <w:t>, devant les doublages</w:t>
      </w:r>
      <w:r>
        <w:rPr>
          <w:rFonts w:ascii="Avenir Next LT Pro Light" w:hAnsi="Avenir Next LT Pro Light"/>
          <w:highlight w:val="yellow"/>
        </w:rPr>
        <w:t>.</w:t>
      </w:r>
    </w:p>
    <w:p w14:paraId="68C3A83F" w14:textId="3153224A" w:rsidR="003445DE" w:rsidRPr="00A25A89" w:rsidRDefault="003445DE" w:rsidP="003445DE">
      <w:pPr>
        <w:rPr>
          <w:rFonts w:ascii="Avenir Next LT Pro Light" w:hAnsi="Avenir Next LT Pro Light"/>
          <w:highlight w:val="yellow"/>
        </w:rPr>
      </w:pPr>
      <w:r w:rsidRPr="00A25A89">
        <w:rPr>
          <w:rFonts w:ascii="Avenir Next LT Pro Light" w:hAnsi="Avenir Next LT Pro Light"/>
          <w:highlight w:val="yellow"/>
        </w:rPr>
        <w:t>Modification de l’alimentation gaz + création d’une vanne d’arrêt à l’arrière du meuble d’angle</w:t>
      </w:r>
      <w:r w:rsidR="00EA6E95" w:rsidRPr="00A25A89">
        <w:rPr>
          <w:rFonts w:ascii="Avenir Next LT Pro Light" w:hAnsi="Avenir Next LT Pro Light"/>
          <w:highlight w:val="yellow"/>
        </w:rPr>
        <w:t>, suivant les plans du cuisiniste</w:t>
      </w:r>
      <w:r w:rsidRPr="00A25A89">
        <w:rPr>
          <w:rFonts w:ascii="Avenir Next LT Pro Light" w:hAnsi="Avenir Next LT Pro Light"/>
          <w:highlight w:val="yellow"/>
        </w:rPr>
        <w:t>.</w:t>
      </w:r>
    </w:p>
    <w:p w14:paraId="351A7665" w14:textId="50303423" w:rsidR="003445DE" w:rsidRPr="00A25A89" w:rsidRDefault="003445DE" w:rsidP="003445DE">
      <w:pPr>
        <w:rPr>
          <w:rFonts w:ascii="Avenir Next LT Pro Light" w:hAnsi="Avenir Next LT Pro Light"/>
          <w:highlight w:val="yellow"/>
        </w:rPr>
      </w:pPr>
      <w:r w:rsidRPr="00A25A89">
        <w:rPr>
          <w:rFonts w:ascii="Avenir Next LT Pro Light" w:hAnsi="Avenir Next LT Pro Light"/>
          <w:highlight w:val="yellow"/>
        </w:rPr>
        <w:t>Déplacement de l’alimentation et de l’évacuation du lave-vaisselle, à l’arrière du meuble d’angle</w:t>
      </w:r>
      <w:r w:rsidR="00EA6E95" w:rsidRPr="00A25A89">
        <w:rPr>
          <w:rFonts w:ascii="Avenir Next LT Pro Light" w:hAnsi="Avenir Next LT Pro Light"/>
          <w:highlight w:val="yellow"/>
        </w:rPr>
        <w:t>, suivant les plans du cuisiniste.</w:t>
      </w:r>
      <w:r w:rsidR="00BD0491" w:rsidRPr="00A25A89">
        <w:rPr>
          <w:rFonts w:ascii="Avenir Next LT Pro Light" w:hAnsi="Avenir Next LT Pro Light"/>
          <w:highlight w:val="yellow"/>
        </w:rPr>
        <w:t xml:space="preserve"> A raccorder au regard qui se trouve dans l’appentis (et qui sera raccordé ultérieurement au tout-à-l’égout).</w:t>
      </w:r>
    </w:p>
    <w:p w14:paraId="7BEB7DF0" w14:textId="37BAA552" w:rsidR="00BD0491" w:rsidRPr="00A25A89" w:rsidRDefault="003445DE" w:rsidP="00BD0491">
      <w:pPr>
        <w:rPr>
          <w:rFonts w:ascii="Avenir Next LT Pro Light" w:hAnsi="Avenir Next LT Pro Light"/>
          <w:highlight w:val="yellow"/>
        </w:rPr>
      </w:pPr>
      <w:r w:rsidRPr="00A25A89">
        <w:rPr>
          <w:rFonts w:ascii="Avenir Next LT Pro Light" w:hAnsi="Avenir Next LT Pro Light"/>
          <w:highlight w:val="yellow"/>
        </w:rPr>
        <w:t>Déplacement de l’alimentation EF/EC de l’évier et raccordement sur l’évacuation, à l’arrière du meuble d’angle</w:t>
      </w:r>
      <w:r w:rsidR="00EA6E95" w:rsidRPr="00A25A89">
        <w:rPr>
          <w:rFonts w:ascii="Avenir Next LT Pro Light" w:hAnsi="Avenir Next LT Pro Light"/>
          <w:highlight w:val="yellow"/>
        </w:rPr>
        <w:t xml:space="preserve"> suivant les plans du cuisiniste. </w:t>
      </w:r>
      <w:r w:rsidR="00BD0491" w:rsidRPr="00A25A89">
        <w:rPr>
          <w:rFonts w:ascii="Avenir Next LT Pro Light" w:hAnsi="Avenir Next LT Pro Light"/>
          <w:highlight w:val="yellow"/>
        </w:rPr>
        <w:t>A raccorder au regard qui se trouve dans l’appentis (et qui sera raccordé ultérieurement au tout-à-l’égout).</w:t>
      </w:r>
    </w:p>
    <w:p w14:paraId="048E40AD" w14:textId="0E419146" w:rsidR="00BD0491" w:rsidRPr="004D5368" w:rsidRDefault="003445DE" w:rsidP="00BD0491">
      <w:pPr>
        <w:rPr>
          <w:rFonts w:ascii="Avenir Next LT Pro Light" w:hAnsi="Avenir Next LT Pro Light"/>
        </w:rPr>
      </w:pPr>
      <w:r w:rsidRPr="00A25A89">
        <w:rPr>
          <w:rFonts w:ascii="Avenir Next LT Pro Light" w:hAnsi="Avenir Next LT Pro Light"/>
          <w:highlight w:val="yellow"/>
        </w:rPr>
        <w:t xml:space="preserve">Passage dans le doublage de l’alimentation </w:t>
      </w:r>
      <w:r w:rsidR="00EA6E95" w:rsidRPr="00A25A89">
        <w:rPr>
          <w:rFonts w:ascii="Avenir Next LT Pro Light" w:hAnsi="Avenir Next LT Pro Light"/>
          <w:highlight w:val="yellow"/>
        </w:rPr>
        <w:t xml:space="preserve">future </w:t>
      </w:r>
      <w:r w:rsidRPr="00A25A89">
        <w:rPr>
          <w:rFonts w:ascii="Avenir Next LT Pro Light" w:hAnsi="Avenir Next LT Pro Light"/>
          <w:highlight w:val="yellow"/>
        </w:rPr>
        <w:t xml:space="preserve">en EF/EC et de l’évacuation </w:t>
      </w:r>
      <w:r w:rsidR="00EA6E95" w:rsidRPr="00A25A89">
        <w:rPr>
          <w:rFonts w:ascii="Avenir Next LT Pro Light" w:hAnsi="Avenir Next LT Pro Light"/>
          <w:highlight w:val="yellow"/>
        </w:rPr>
        <w:t xml:space="preserve">future </w:t>
      </w:r>
      <w:r w:rsidRPr="00A25A89">
        <w:rPr>
          <w:rFonts w:ascii="Avenir Next LT Pro Light" w:hAnsi="Avenir Next LT Pro Light"/>
          <w:highlight w:val="yellow"/>
        </w:rPr>
        <w:t>pour le lave-main du WC du RDC.</w:t>
      </w:r>
      <w:r w:rsidR="00BD0491" w:rsidRPr="00A25A89">
        <w:rPr>
          <w:rFonts w:ascii="Avenir Next LT Pro Light" w:hAnsi="Avenir Next LT Pro Light"/>
          <w:highlight w:val="yellow"/>
        </w:rPr>
        <w:t xml:space="preserve"> A raccorder au regard qui se trouve dans l’appentis (et qui sera raccordé ultérieurement au tout-à-l’égout).</w:t>
      </w:r>
    </w:p>
    <w:p w14:paraId="1F24BE38" w14:textId="77777777" w:rsidR="004301C1" w:rsidRDefault="004301C1" w:rsidP="00FD5F81">
      <w:pPr>
        <w:rPr>
          <w:rStyle w:val="Accentuationintense"/>
          <w:rFonts w:ascii="Avenir Next LT Pro Light" w:eastAsia="Calibri" w:hAnsi="Avenir Next LT Pro Light"/>
          <w:bCs w:val="0"/>
          <w:color w:val="1C6268"/>
          <w:szCs w:val="28"/>
          <w:u w:val="single"/>
        </w:rPr>
      </w:pPr>
    </w:p>
    <w:p w14:paraId="48A58AC1" w14:textId="7405D762" w:rsidR="00B01819" w:rsidRPr="007D6308" w:rsidRDefault="00B01819" w:rsidP="00FD5F81">
      <w:pPr>
        <w:rPr>
          <w:rStyle w:val="Accentuationintense"/>
          <w:rFonts w:ascii="Avenir Next LT Pro Light" w:eastAsia="Calibri" w:hAnsi="Avenir Next LT Pro Light"/>
          <w:b w:val="0"/>
          <w:bCs w:val="0"/>
          <w:color w:val="1C6268"/>
          <w:szCs w:val="28"/>
          <w:u w:val="single"/>
        </w:rPr>
      </w:pPr>
      <w:r w:rsidRPr="00087ACF">
        <w:rPr>
          <w:rStyle w:val="Accentuationintense"/>
          <w:rFonts w:ascii="Avenir Next LT Pro Light" w:eastAsia="Calibri" w:hAnsi="Avenir Next LT Pro Light"/>
          <w:bCs w:val="0"/>
          <w:color w:val="1C6268"/>
          <w:szCs w:val="28"/>
          <w:u w:val="single"/>
        </w:rPr>
        <w:t>LOT N°</w:t>
      </w:r>
      <w:r>
        <w:rPr>
          <w:rStyle w:val="Accentuationintense"/>
          <w:rFonts w:ascii="Avenir Next LT Pro Light" w:eastAsia="Calibri" w:hAnsi="Avenir Next LT Pro Light"/>
          <w:bCs w:val="0"/>
          <w:color w:val="1C6268"/>
          <w:szCs w:val="28"/>
          <w:u w:val="single"/>
        </w:rPr>
        <w:t>6</w:t>
      </w:r>
      <w:r w:rsidRPr="00087ACF">
        <w:rPr>
          <w:rStyle w:val="Accentuationintense"/>
          <w:rFonts w:ascii="Avenir Next LT Pro Light" w:eastAsia="Calibri" w:hAnsi="Avenir Next LT Pro Light"/>
          <w:bCs w:val="0"/>
          <w:color w:val="1C6268"/>
          <w:szCs w:val="28"/>
          <w:u w:val="single"/>
        </w:rPr>
        <w:t xml:space="preserve"> </w:t>
      </w:r>
      <w:r>
        <w:rPr>
          <w:rStyle w:val="Accentuationintense"/>
          <w:rFonts w:ascii="Avenir Next LT Pro Light" w:eastAsia="Calibri" w:hAnsi="Avenir Next LT Pro Light"/>
          <w:bCs w:val="0"/>
          <w:color w:val="1C6268"/>
          <w:szCs w:val="28"/>
          <w:u w:val="single"/>
        </w:rPr>
        <w:t>MENUISERIES INTERIEURES</w:t>
      </w:r>
      <w:r w:rsidRPr="007D6308">
        <w:rPr>
          <w:rStyle w:val="Accentuationintense"/>
          <w:rFonts w:ascii="Avenir Next LT Pro Light" w:eastAsia="Calibri" w:hAnsi="Avenir Next LT Pro Light"/>
          <w:bCs w:val="0"/>
          <w:color w:val="1C6268"/>
          <w:szCs w:val="28"/>
          <w:u w:val="single"/>
        </w:rPr>
        <w:t xml:space="preserve"> / AGENCEMENT SU</w:t>
      </w:r>
      <w:r>
        <w:rPr>
          <w:rStyle w:val="Accentuationintense"/>
          <w:rFonts w:ascii="Avenir Next LT Pro Light" w:eastAsia="Calibri" w:hAnsi="Avenir Next LT Pro Light"/>
          <w:bCs w:val="0"/>
          <w:color w:val="1C6268"/>
          <w:szCs w:val="28"/>
          <w:u w:val="single"/>
        </w:rPr>
        <w:t>R</w:t>
      </w:r>
      <w:r w:rsidRPr="007D6308">
        <w:rPr>
          <w:rStyle w:val="Accentuationintense"/>
          <w:rFonts w:ascii="Avenir Next LT Pro Light" w:eastAsia="Calibri" w:hAnsi="Avenir Next LT Pro Light"/>
          <w:bCs w:val="0"/>
          <w:color w:val="1C6268"/>
          <w:szCs w:val="28"/>
          <w:u w:val="single"/>
        </w:rPr>
        <w:t xml:space="preserve"> MESURE</w:t>
      </w:r>
    </w:p>
    <w:p w14:paraId="06BF1C54" w14:textId="77777777" w:rsidR="00047FDD" w:rsidRDefault="00047FDD" w:rsidP="00047FDD">
      <w:pPr>
        <w:rPr>
          <w:rFonts w:ascii="Avenir Next LT Pro Light" w:hAnsi="Avenir Next LT Pro Light"/>
        </w:rPr>
      </w:pPr>
      <w:r>
        <w:rPr>
          <w:rFonts w:ascii="Avenir Next LT Pro Light" w:hAnsi="Avenir Next LT Pro Light"/>
        </w:rPr>
        <w:t xml:space="preserve">Remarques préalables : </w:t>
      </w:r>
    </w:p>
    <w:p w14:paraId="6CAE8559" w14:textId="7CA81E09" w:rsidR="00047FDD" w:rsidRPr="004D5368" w:rsidRDefault="00047FDD" w:rsidP="00047FDD">
      <w:pPr>
        <w:pStyle w:val="Paragraphedeliste"/>
        <w:numPr>
          <w:ilvl w:val="0"/>
          <w:numId w:val="30"/>
        </w:numPr>
        <w:rPr>
          <w:rFonts w:ascii="Avenir Next LT Pro Light" w:hAnsi="Avenir Next LT Pro Light"/>
        </w:rPr>
      </w:pPr>
      <w:r>
        <w:rPr>
          <w:rFonts w:ascii="Avenir Next LT Pro Light" w:hAnsi="Avenir Next LT Pro Light"/>
        </w:rPr>
        <w:t>Relevé de mesures précis à réaliser sur place, une fois les ouvertures et doublages finalisés, afin de pouvoir réaliser les plans d’exécution.</w:t>
      </w:r>
    </w:p>
    <w:p w14:paraId="6C894A34" w14:textId="7A9ECEB0" w:rsidR="00DA6193" w:rsidRPr="00A20E58" w:rsidRDefault="00DA6193" w:rsidP="00DA6193">
      <w:pPr>
        <w:rPr>
          <w:rFonts w:ascii="Avenir Next LT Pro Light" w:hAnsi="Avenir Next LT Pro Light"/>
          <w:smallCaps/>
          <w:color w:val="B78C2F"/>
        </w:rPr>
      </w:pPr>
      <w:r w:rsidRPr="00A20E58">
        <w:rPr>
          <w:rFonts w:ascii="Avenir Next LT Pro Light" w:hAnsi="Avenir Next LT Pro Light"/>
          <w:smallCaps/>
          <w:color w:val="B78C2F"/>
        </w:rPr>
        <w:t>Dans la chambre parentale :</w:t>
      </w:r>
    </w:p>
    <w:p w14:paraId="0626AB7E" w14:textId="37CBCE37" w:rsidR="00F8317B" w:rsidRDefault="00F8317B" w:rsidP="00D92CC2">
      <w:pPr>
        <w:rPr>
          <w:rFonts w:ascii="Avenir Next LT Pro Light" w:hAnsi="Avenir Next LT Pro Light"/>
        </w:rPr>
      </w:pPr>
      <w:r>
        <w:rPr>
          <w:rFonts w:ascii="Avenir Next LT Pro Light" w:hAnsi="Avenir Next LT Pro Light"/>
        </w:rPr>
        <w:t>Fabrication et pose d’une verrière sur mesure en chêne massif pour la salle d’eau des parents</w:t>
      </w:r>
      <w:r w:rsidR="00227181">
        <w:rPr>
          <w:rFonts w:ascii="Avenir Next LT Pro Light" w:hAnsi="Avenir Next LT Pro Light"/>
        </w:rPr>
        <w:t>, finition vernie</w:t>
      </w:r>
      <w:r>
        <w:rPr>
          <w:rFonts w:ascii="Avenir Next LT Pro Light" w:hAnsi="Avenir Next LT Pro Light"/>
        </w:rPr>
        <w:t xml:space="preserve">. Verrière à installer dans la cloison montée par le plombier. Finition vernis. Prévoir un vitrage </w:t>
      </w:r>
      <w:r w:rsidR="00854AAC">
        <w:rPr>
          <w:rFonts w:ascii="Avenir Next LT Pro Light" w:hAnsi="Avenir Next LT Pro Light"/>
        </w:rPr>
        <w:t xml:space="preserve">feuilleté </w:t>
      </w:r>
      <w:r>
        <w:rPr>
          <w:rFonts w:ascii="Avenir Next LT Pro Light" w:hAnsi="Avenir Next LT Pro Light"/>
        </w:rPr>
        <w:t>dépoli. Modèle</w:t>
      </w:r>
      <w:r w:rsidR="00854AAC">
        <w:rPr>
          <w:rFonts w:ascii="Avenir Next LT Pro Light" w:hAnsi="Avenir Next LT Pro Light"/>
        </w:rPr>
        <w:t xml:space="preserve"> de verrière</w:t>
      </w:r>
      <w:r>
        <w:rPr>
          <w:rFonts w:ascii="Avenir Next LT Pro Light" w:hAnsi="Avenir Next LT Pro Light"/>
        </w:rPr>
        <w:t xml:space="preserve"> à réaliser </w:t>
      </w:r>
      <w:r w:rsidR="00854AAC">
        <w:rPr>
          <w:rFonts w:ascii="Avenir Next LT Pro Light" w:hAnsi="Avenir Next LT Pro Light"/>
        </w:rPr>
        <w:t xml:space="preserve">sur mesure </w:t>
      </w:r>
      <w:r>
        <w:rPr>
          <w:rFonts w:ascii="Avenir Next LT Pro Light" w:hAnsi="Avenir Next LT Pro Light"/>
        </w:rPr>
        <w:t>suivant les plans fournis.</w:t>
      </w:r>
    </w:p>
    <w:p w14:paraId="0CA25643" w14:textId="0F0DF842" w:rsidR="00F8317B" w:rsidRDefault="00F8317B" w:rsidP="00D92CC2">
      <w:pPr>
        <w:rPr>
          <w:rFonts w:ascii="Avenir Next LT Pro Light" w:hAnsi="Avenir Next LT Pro Light"/>
        </w:rPr>
      </w:pPr>
      <w:r>
        <w:rPr>
          <w:rFonts w:ascii="Avenir Next LT Pro Light" w:hAnsi="Avenir Next LT Pro Light"/>
        </w:rPr>
        <w:t xml:space="preserve">Fabrication et pose de 4 étagères pour le placard créé en bout de douche dans la salle d’eau des parents. Étagères en stratifié </w:t>
      </w:r>
      <w:r w:rsidR="005D395F">
        <w:rPr>
          <w:rFonts w:ascii="Avenir Next LT Pro Light" w:hAnsi="Avenir Next LT Pro Light"/>
        </w:rPr>
        <w:t xml:space="preserve">type Egger Chêne Naturel Kendal </w:t>
      </w:r>
      <w:r>
        <w:rPr>
          <w:rFonts w:ascii="Avenir Next LT Pro Light" w:hAnsi="Avenir Next LT Pro Light"/>
        </w:rPr>
        <w:t xml:space="preserve">sur les 2 faces et les chants (fixation sur 3 cloisons en plaque de plâtre). </w:t>
      </w:r>
      <w:r w:rsidR="00DA6193">
        <w:rPr>
          <w:rFonts w:ascii="Avenir Next LT Pro Light" w:hAnsi="Avenir Next LT Pro Light"/>
        </w:rPr>
        <w:t>Dimensions suivant plans fournis.</w:t>
      </w:r>
    </w:p>
    <w:p w14:paraId="5E0C2CFF" w14:textId="25F9A7E3" w:rsidR="00F8317B" w:rsidRDefault="00F8317B" w:rsidP="00F8317B">
      <w:pPr>
        <w:rPr>
          <w:rFonts w:ascii="Avenir Next LT Pro Light" w:hAnsi="Avenir Next LT Pro Light"/>
        </w:rPr>
      </w:pPr>
      <w:r>
        <w:rPr>
          <w:rFonts w:ascii="Avenir Next LT Pro Light" w:hAnsi="Avenir Next LT Pro Light"/>
        </w:rPr>
        <w:t xml:space="preserve">Fabrication et pose de 3 étagères pour la salle d’eau des parents, à côté du meuble vasque (fixation sur 2 cloisons en plaque de plâtre). Étagères en stratifié </w:t>
      </w:r>
      <w:r w:rsidR="005D395F">
        <w:rPr>
          <w:rFonts w:ascii="Avenir Next LT Pro Light" w:hAnsi="Avenir Next LT Pro Light"/>
        </w:rPr>
        <w:t xml:space="preserve">type Egger Chêne Naturel Kendal </w:t>
      </w:r>
      <w:r>
        <w:rPr>
          <w:rFonts w:ascii="Avenir Next LT Pro Light" w:hAnsi="Avenir Next LT Pro Light"/>
        </w:rPr>
        <w:t xml:space="preserve">sur les 2 faces et les chants. </w:t>
      </w:r>
      <w:r w:rsidR="00DA6193">
        <w:rPr>
          <w:rFonts w:ascii="Avenir Next LT Pro Light" w:hAnsi="Avenir Next LT Pro Light"/>
        </w:rPr>
        <w:t>Dimensions suivant plans fournis.</w:t>
      </w:r>
    </w:p>
    <w:p w14:paraId="518DAD22" w14:textId="2A7044EE" w:rsidR="005B152E" w:rsidRPr="005B152E" w:rsidRDefault="005B152E" w:rsidP="005B152E">
      <w:pPr>
        <w:rPr>
          <w:rFonts w:ascii="Avenir Next LT Pro Light" w:hAnsi="Avenir Next LT Pro Light"/>
        </w:rPr>
      </w:pPr>
      <w:r w:rsidRPr="005B152E">
        <w:rPr>
          <w:rFonts w:ascii="Avenir Next LT Pro Light" w:hAnsi="Avenir Next LT Pro Light"/>
        </w:rPr>
        <w:t>Suppression de la porte d’accès</w:t>
      </w:r>
      <w:r>
        <w:rPr>
          <w:rFonts w:ascii="Avenir Next LT Pro Light" w:hAnsi="Avenir Next LT Pro Light"/>
        </w:rPr>
        <w:t xml:space="preserve"> (battant et dormant) au dressing de Monsieur et suppression de l’imposte en s’arrêtant juste en dessous de la corniche, pour conserver cette dernière. Créations et pose d’une tête de cloison en bois </w:t>
      </w:r>
      <w:r w:rsidR="00415A6A">
        <w:rPr>
          <w:rFonts w:ascii="Avenir Next LT Pro Light" w:hAnsi="Avenir Next LT Pro Light"/>
        </w:rPr>
        <w:t xml:space="preserve">à peindre, </w:t>
      </w:r>
      <w:r>
        <w:rPr>
          <w:rFonts w:ascii="Avenir Next LT Pro Light" w:hAnsi="Avenir Next LT Pro Light"/>
        </w:rPr>
        <w:t>au niveau de l’ouverture du dressing de Monsieur</w:t>
      </w:r>
      <w:r w:rsidR="00415A6A">
        <w:rPr>
          <w:rFonts w:ascii="Avenir Next LT Pro Light" w:hAnsi="Avenir Next LT Pro Light"/>
        </w:rPr>
        <w:t xml:space="preserve"> (épaisseur </w:t>
      </w:r>
      <w:r w:rsidR="00C743BD">
        <w:rPr>
          <w:rFonts w:ascii="Avenir Next LT Pro Light" w:hAnsi="Avenir Next LT Pro Light"/>
        </w:rPr>
        <w:t xml:space="preserve">suffisante </w:t>
      </w:r>
      <w:r w:rsidR="00415A6A">
        <w:rPr>
          <w:rFonts w:ascii="Avenir Next LT Pro Light" w:hAnsi="Avenir Next LT Pro Light"/>
        </w:rPr>
        <w:t>pour masquer le dressing de Monsieur)</w:t>
      </w:r>
      <w:r>
        <w:rPr>
          <w:rFonts w:ascii="Avenir Next LT Pro Light" w:hAnsi="Avenir Next LT Pro Light"/>
        </w:rPr>
        <w:t xml:space="preserve">.  </w:t>
      </w:r>
    </w:p>
    <w:p w14:paraId="4B8A9167" w14:textId="480DB962" w:rsidR="005B152E" w:rsidRPr="00A20E58" w:rsidRDefault="005B152E" w:rsidP="005B152E">
      <w:pPr>
        <w:rPr>
          <w:rFonts w:ascii="Avenir Next LT Pro Light" w:hAnsi="Avenir Next LT Pro Light"/>
          <w:smallCaps/>
          <w:color w:val="B78C2F"/>
        </w:rPr>
      </w:pPr>
      <w:r w:rsidRPr="00A20E58">
        <w:rPr>
          <w:rFonts w:ascii="Avenir Next LT Pro Light" w:hAnsi="Avenir Next LT Pro Light"/>
          <w:smallCaps/>
          <w:color w:val="B78C2F"/>
        </w:rPr>
        <w:t>Sur tout l’étage :</w:t>
      </w:r>
    </w:p>
    <w:p w14:paraId="32EFFBF9" w14:textId="72A4A474" w:rsidR="00F8317B" w:rsidRDefault="005B152E" w:rsidP="00BB61B2">
      <w:pPr>
        <w:rPr>
          <w:rFonts w:ascii="Avenir Next LT Pro Light" w:hAnsi="Avenir Next LT Pro Light"/>
        </w:rPr>
      </w:pPr>
      <w:r>
        <w:rPr>
          <w:rFonts w:ascii="Avenir Next LT Pro Light" w:hAnsi="Avenir Next LT Pro Light"/>
        </w:rPr>
        <w:t>Détalonnage des 5 portes existantes suite à l’installation de la VMC.</w:t>
      </w:r>
    </w:p>
    <w:p w14:paraId="17A91263"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65BE8868" w14:textId="575CA169" w:rsidR="005B152E" w:rsidRPr="00A20E58" w:rsidRDefault="005B152E" w:rsidP="005B152E">
      <w:pPr>
        <w:rPr>
          <w:rFonts w:ascii="Avenir Next LT Pro Light" w:hAnsi="Avenir Next LT Pro Light"/>
          <w:smallCaps/>
          <w:color w:val="B78C2F"/>
        </w:rPr>
      </w:pPr>
      <w:r w:rsidRPr="00A20E58">
        <w:rPr>
          <w:rFonts w:ascii="Avenir Next LT Pro Light" w:hAnsi="Avenir Next LT Pro Light"/>
          <w:smallCaps/>
          <w:color w:val="B78C2F"/>
        </w:rPr>
        <w:t>Dans la cage d’escalier :</w:t>
      </w:r>
    </w:p>
    <w:p w14:paraId="5983ED33" w14:textId="58951B1F" w:rsidR="005B152E" w:rsidRDefault="005B152E" w:rsidP="005B152E">
      <w:pPr>
        <w:rPr>
          <w:rFonts w:ascii="Avenir Next LT Pro Light" w:hAnsi="Avenir Next LT Pro Light"/>
        </w:rPr>
      </w:pPr>
      <w:r>
        <w:rPr>
          <w:rFonts w:ascii="Avenir Next LT Pro Light" w:hAnsi="Avenir Next LT Pro Light"/>
        </w:rPr>
        <w:t xml:space="preserve">Dépose </w:t>
      </w:r>
      <w:r w:rsidR="00AB3E13">
        <w:rPr>
          <w:rFonts w:ascii="Avenir Next LT Pro Light" w:hAnsi="Avenir Next LT Pro Light"/>
        </w:rPr>
        <w:t>du bandeau en partie basse des pavés de verre. Pose d’une moulure bois à peindre, identique à celle existante, pour finir le contour de la fenêtre.</w:t>
      </w:r>
    </w:p>
    <w:p w14:paraId="0D8A8AC0" w14:textId="691CA242" w:rsidR="0095269D" w:rsidRDefault="0095269D" w:rsidP="005B152E">
      <w:pPr>
        <w:rPr>
          <w:rFonts w:ascii="Avenir Next LT Pro Light" w:hAnsi="Avenir Next LT Pro Light"/>
        </w:rPr>
      </w:pPr>
      <w:r>
        <w:rPr>
          <w:rFonts w:ascii="Avenir Next LT Pro Light" w:hAnsi="Avenir Next LT Pro Light"/>
        </w:rPr>
        <w:t xml:space="preserve">Création d’un encadrement </w:t>
      </w:r>
      <w:r w:rsidR="001C69C1">
        <w:rPr>
          <w:rFonts w:ascii="Avenir Next LT Pro Light" w:hAnsi="Avenir Next LT Pro Light"/>
        </w:rPr>
        <w:t>(</w:t>
      </w:r>
      <w:r>
        <w:rPr>
          <w:rFonts w:ascii="Avenir Next LT Pro Light" w:hAnsi="Avenir Next LT Pro Light"/>
        </w:rPr>
        <w:t>à peindre</w:t>
      </w:r>
      <w:r w:rsidR="001C69C1">
        <w:rPr>
          <w:rFonts w:ascii="Avenir Next LT Pro Light" w:hAnsi="Avenir Next LT Pro Light"/>
        </w:rPr>
        <w:t>)</w:t>
      </w:r>
      <w:r>
        <w:rPr>
          <w:rFonts w:ascii="Avenir Next LT Pro Light" w:hAnsi="Avenir Next LT Pro Light"/>
        </w:rPr>
        <w:t xml:space="preserve"> autour de la trappe existante d’accès aux réseaux</w:t>
      </w:r>
      <w:r w:rsidR="00FA2ECC">
        <w:rPr>
          <w:rFonts w:ascii="Avenir Next LT Pro Light" w:hAnsi="Avenir Next LT Pro Light"/>
        </w:rPr>
        <w:t xml:space="preserve"> (cloison à l’arrière de la douche des enfants)</w:t>
      </w:r>
      <w:r>
        <w:rPr>
          <w:rFonts w:ascii="Avenir Next LT Pro Light" w:hAnsi="Avenir Next LT Pro Light"/>
        </w:rPr>
        <w:t>.</w:t>
      </w:r>
      <w:r w:rsidR="00FA2ECC">
        <w:rPr>
          <w:rFonts w:ascii="Avenir Next LT Pro Light" w:hAnsi="Avenir Next LT Pro Light"/>
        </w:rPr>
        <w:t xml:space="preserve"> </w:t>
      </w:r>
    </w:p>
    <w:p w14:paraId="32365604" w14:textId="6E0066F0" w:rsidR="00485DF7" w:rsidRPr="00A20E58" w:rsidRDefault="00485DF7" w:rsidP="00485DF7">
      <w:pPr>
        <w:rPr>
          <w:rFonts w:ascii="Avenir Next LT Pro Light" w:hAnsi="Avenir Next LT Pro Light"/>
          <w:smallCaps/>
          <w:color w:val="B78C2F"/>
        </w:rPr>
      </w:pPr>
      <w:r w:rsidRPr="00A20E58">
        <w:rPr>
          <w:rFonts w:ascii="Avenir Next LT Pro Light" w:hAnsi="Avenir Next LT Pro Light"/>
          <w:smallCaps/>
          <w:color w:val="B78C2F"/>
        </w:rPr>
        <w:t xml:space="preserve">Dans la </w:t>
      </w:r>
      <w:proofErr w:type="spellStart"/>
      <w:r w:rsidRPr="00A20E58">
        <w:rPr>
          <w:rFonts w:ascii="Avenir Next LT Pro Light" w:hAnsi="Avenir Next LT Pro Light"/>
          <w:smallCaps/>
          <w:color w:val="B78C2F"/>
        </w:rPr>
        <w:t>sde</w:t>
      </w:r>
      <w:proofErr w:type="spellEnd"/>
      <w:r w:rsidRPr="00A20E58">
        <w:rPr>
          <w:rFonts w:ascii="Avenir Next LT Pro Light" w:hAnsi="Avenir Next LT Pro Light"/>
          <w:smallCaps/>
          <w:color w:val="B78C2F"/>
        </w:rPr>
        <w:t xml:space="preserve"> des enfants :</w:t>
      </w:r>
    </w:p>
    <w:p w14:paraId="4A404B6D" w14:textId="451F01B7" w:rsidR="00AB3E13" w:rsidRDefault="00AB3E13" w:rsidP="00AB3E13">
      <w:pPr>
        <w:rPr>
          <w:rFonts w:ascii="Avenir Next LT Pro Light" w:hAnsi="Avenir Next LT Pro Light"/>
        </w:rPr>
      </w:pPr>
      <w:r>
        <w:rPr>
          <w:rFonts w:ascii="Avenir Next LT Pro Light" w:hAnsi="Avenir Next LT Pro Light"/>
        </w:rPr>
        <w:t xml:space="preserve">Fabrication et pose d’une étagère sur la nouvelle cloison de plaque de plâtre, sous le sèche-serviette. Étagère en stratifié </w:t>
      </w:r>
      <w:proofErr w:type="spellStart"/>
      <w:r w:rsidR="006A6BD8">
        <w:rPr>
          <w:rFonts w:ascii="Avenir Next LT Pro Light" w:hAnsi="Avenir Next LT Pro Light"/>
        </w:rPr>
        <w:t>stratifié</w:t>
      </w:r>
      <w:proofErr w:type="spellEnd"/>
      <w:r w:rsidR="006A6BD8">
        <w:rPr>
          <w:rFonts w:ascii="Avenir Next LT Pro Light" w:hAnsi="Avenir Next LT Pro Light"/>
        </w:rPr>
        <w:t xml:space="preserve"> type Egger Chêne Naturel Kendal</w:t>
      </w:r>
      <w:r>
        <w:rPr>
          <w:rFonts w:ascii="Avenir Next LT Pro Light" w:hAnsi="Avenir Next LT Pro Light"/>
        </w:rPr>
        <w:t>. Dimensions suivant plans fournis.</w:t>
      </w:r>
    </w:p>
    <w:p w14:paraId="2AC65C4E" w14:textId="4F7E958F" w:rsidR="007A6621" w:rsidRPr="00A20E58" w:rsidRDefault="007A6621" w:rsidP="007A6621">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16CFF547" w14:textId="52E45557" w:rsidR="007A6621" w:rsidRDefault="007A6621" w:rsidP="007A6621">
      <w:pPr>
        <w:rPr>
          <w:rFonts w:ascii="Avenir Next LT Pro Light" w:hAnsi="Avenir Next LT Pro Light"/>
        </w:rPr>
      </w:pPr>
      <w:r>
        <w:rPr>
          <w:rFonts w:ascii="Avenir Next LT Pro Light" w:hAnsi="Avenir Next LT Pro Light"/>
        </w:rPr>
        <w:t>Remplacement de la lame abimée, le long du mur de la cheminée (prendra place sous le nouveau doublage).</w:t>
      </w:r>
    </w:p>
    <w:p w14:paraId="6CAF4130" w14:textId="5EA66404" w:rsidR="004F241F" w:rsidRPr="00A20E58" w:rsidRDefault="004F241F" w:rsidP="004F241F">
      <w:pPr>
        <w:rPr>
          <w:rFonts w:ascii="Avenir Next LT Pro Light" w:hAnsi="Avenir Next LT Pro Light"/>
          <w:smallCaps/>
          <w:color w:val="B78C2F"/>
        </w:rPr>
      </w:pPr>
      <w:r w:rsidRPr="00A20E58">
        <w:rPr>
          <w:rFonts w:ascii="Avenir Next LT Pro Light" w:hAnsi="Avenir Next LT Pro Light"/>
          <w:smallCaps/>
          <w:color w:val="B78C2F"/>
        </w:rPr>
        <w:t>Dans l’entrée:</w:t>
      </w:r>
    </w:p>
    <w:p w14:paraId="1A64B2D8" w14:textId="4735016E" w:rsidR="004F241F" w:rsidRDefault="004F241F" w:rsidP="004F241F">
      <w:pPr>
        <w:rPr>
          <w:rFonts w:ascii="Avenir Next LT Pro Light" w:hAnsi="Avenir Next LT Pro Light"/>
        </w:rPr>
      </w:pPr>
      <w:r>
        <w:rPr>
          <w:rFonts w:ascii="Avenir Next LT Pro Light" w:hAnsi="Avenir Next LT Pro Light"/>
        </w:rPr>
        <w:t>Tête de cloison en bois massif chêne, épaisse, au niveau de l’ouverture créée entre l’entrée et la cuisine.</w:t>
      </w:r>
    </w:p>
    <w:p w14:paraId="18F2053D" w14:textId="28934BCC" w:rsidR="00B01819" w:rsidRPr="00087ACF" w:rsidRDefault="00B01819" w:rsidP="00BB61B2">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N°7 </w:t>
      </w:r>
      <w:r>
        <w:rPr>
          <w:rStyle w:val="Accentuationintense"/>
          <w:rFonts w:ascii="Avenir Next LT Pro Light" w:eastAsia="Calibri" w:hAnsi="Avenir Next LT Pro Light"/>
          <w:b/>
          <w:bCs w:val="0"/>
          <w:color w:val="1C6268"/>
          <w:szCs w:val="28"/>
          <w:u w:val="single"/>
        </w:rPr>
        <w:t xml:space="preserve">REVETEMENT DE </w:t>
      </w:r>
      <w:r w:rsidRPr="00087ACF">
        <w:rPr>
          <w:rStyle w:val="Accentuationintense"/>
          <w:rFonts w:ascii="Avenir Next LT Pro Light" w:eastAsia="Calibri" w:hAnsi="Avenir Next LT Pro Light"/>
          <w:b/>
          <w:bCs w:val="0"/>
          <w:color w:val="1C6268"/>
          <w:szCs w:val="28"/>
          <w:u w:val="single"/>
        </w:rPr>
        <w:t>SOL</w:t>
      </w:r>
      <w:r>
        <w:rPr>
          <w:rStyle w:val="Accentuationintense"/>
          <w:rFonts w:ascii="Avenir Next LT Pro Light" w:eastAsia="Calibri" w:hAnsi="Avenir Next LT Pro Light"/>
          <w:b/>
          <w:bCs w:val="0"/>
          <w:color w:val="1C6268"/>
          <w:szCs w:val="28"/>
          <w:u w:val="single"/>
        </w:rPr>
        <w:t>S</w:t>
      </w:r>
      <w:r w:rsidR="00FC665A">
        <w:rPr>
          <w:rStyle w:val="Accentuationintense"/>
          <w:rFonts w:ascii="Avenir Next LT Pro Light" w:eastAsia="Calibri" w:hAnsi="Avenir Next LT Pro Light"/>
          <w:b/>
          <w:bCs w:val="0"/>
          <w:color w:val="1C6268"/>
          <w:szCs w:val="28"/>
          <w:u w:val="single"/>
        </w:rPr>
        <w:t xml:space="preserve"> HORS CARRELAGE</w:t>
      </w:r>
    </w:p>
    <w:p w14:paraId="3C6FAC91" w14:textId="575D03E1" w:rsidR="00B01819" w:rsidRPr="00EE2C6A" w:rsidRDefault="00B94169" w:rsidP="00BB61B2">
      <w:pPr>
        <w:rPr>
          <w:rFonts w:ascii="Avenir Next LT Pro Light" w:hAnsi="Avenir Next LT Pro Light"/>
        </w:rPr>
      </w:pPr>
      <w:r>
        <w:rPr>
          <w:rFonts w:ascii="Avenir Next LT Pro Light" w:hAnsi="Avenir Next LT Pro Light"/>
        </w:rPr>
        <w:t>RAS en phase 1</w:t>
      </w:r>
    </w:p>
    <w:p w14:paraId="1575BD2B" w14:textId="77777777" w:rsidR="004301C1" w:rsidRDefault="004301C1" w:rsidP="004301C1">
      <w:pPr>
        <w:rPr>
          <w:rStyle w:val="Accentuationintense"/>
          <w:rFonts w:ascii="Avenir Next LT Pro Light" w:eastAsia="Calibri" w:hAnsi="Avenir Next LT Pro Light"/>
          <w:b w:val="0"/>
          <w:bCs w:val="0"/>
          <w:color w:val="1C6268"/>
          <w:szCs w:val="28"/>
          <w:u w:val="single"/>
        </w:rPr>
      </w:pPr>
    </w:p>
    <w:p w14:paraId="233C1AC8" w14:textId="4451E973" w:rsidR="00B01819" w:rsidRPr="00087ACF" w:rsidRDefault="00B01819" w:rsidP="004301C1">
      <w:pPr>
        <w:rPr>
          <w:rStyle w:val="Accentuationintense"/>
          <w:rFonts w:ascii="Avenir Next LT Pro Light" w:eastAsia="Calibri" w:hAnsi="Avenir Next LT Pro Light"/>
          <w:b w:val="0"/>
          <w:bCs w:val="0"/>
          <w:color w:val="1C6268"/>
          <w:szCs w:val="28"/>
          <w:u w:val="single"/>
        </w:rPr>
      </w:pPr>
      <w:r w:rsidRPr="00087ACF">
        <w:rPr>
          <w:rStyle w:val="Accentuationintense"/>
          <w:rFonts w:ascii="Avenir Next LT Pro Light" w:eastAsia="Calibri" w:hAnsi="Avenir Next LT Pro Light"/>
          <w:bCs w:val="0"/>
          <w:color w:val="1C6268"/>
          <w:szCs w:val="28"/>
          <w:u w:val="single"/>
        </w:rPr>
        <w:t xml:space="preserve">LOT N°8 </w:t>
      </w:r>
      <w:r>
        <w:rPr>
          <w:rStyle w:val="Accentuationintense"/>
          <w:rFonts w:ascii="Avenir Next LT Pro Light" w:eastAsia="Calibri" w:hAnsi="Avenir Next LT Pro Light"/>
          <w:bCs w:val="0"/>
          <w:color w:val="1C6268"/>
          <w:szCs w:val="28"/>
          <w:u w:val="single"/>
        </w:rPr>
        <w:t>PEINTURE</w:t>
      </w:r>
    </w:p>
    <w:p w14:paraId="26D473AF" w14:textId="77777777" w:rsidR="00B675BE" w:rsidRDefault="00B675BE" w:rsidP="00B675BE">
      <w:pPr>
        <w:rPr>
          <w:rFonts w:ascii="Avenir Next LT Pro Light" w:hAnsi="Avenir Next LT Pro Light"/>
        </w:rPr>
      </w:pPr>
      <w:r>
        <w:rPr>
          <w:rFonts w:ascii="Avenir Next LT Pro Light" w:hAnsi="Avenir Next LT Pro Light"/>
        </w:rPr>
        <w:t xml:space="preserve">Remarques préalables : </w:t>
      </w:r>
    </w:p>
    <w:p w14:paraId="3F66B7CC" w14:textId="1F29E193" w:rsidR="00B675BE" w:rsidRDefault="00B675BE" w:rsidP="00B675BE">
      <w:pPr>
        <w:pStyle w:val="Paragraphedeliste"/>
        <w:numPr>
          <w:ilvl w:val="0"/>
          <w:numId w:val="30"/>
        </w:numPr>
        <w:rPr>
          <w:rFonts w:ascii="Avenir Next LT Pro Light" w:hAnsi="Avenir Next LT Pro Light"/>
        </w:rPr>
      </w:pPr>
      <w:r>
        <w:rPr>
          <w:rFonts w:ascii="Avenir Next LT Pro Light" w:hAnsi="Avenir Next LT Pro Light"/>
        </w:rPr>
        <w:t xml:space="preserve">Pose </w:t>
      </w:r>
      <w:r w:rsidR="000C5277">
        <w:rPr>
          <w:rFonts w:ascii="Avenir Next LT Pro Light" w:hAnsi="Avenir Next LT Pro Light"/>
        </w:rPr>
        <w:t xml:space="preserve">ultérieure </w:t>
      </w:r>
      <w:r>
        <w:rPr>
          <w:rFonts w:ascii="Avenir Next LT Pro Light" w:hAnsi="Avenir Next LT Pro Light"/>
        </w:rPr>
        <w:t xml:space="preserve">et peinture des plinthes de la SdE des enfants par les clients </w:t>
      </w:r>
      <w:r w:rsidRPr="00B675BE">
        <w:rPr>
          <w:rFonts w:ascii="Avenir Next LT Pro Light" w:hAnsi="Avenir Next LT Pro Light"/>
        </w:rPr>
        <w:sym w:font="Wingdings" w:char="F0E8"/>
      </w:r>
      <w:r>
        <w:rPr>
          <w:rFonts w:ascii="Avenir Next LT Pro Light" w:hAnsi="Avenir Next LT Pro Light"/>
        </w:rPr>
        <w:t xml:space="preserve"> reste du pot de peinture Little Greene Linen Wash à laisser aux clients</w:t>
      </w:r>
    </w:p>
    <w:p w14:paraId="6BDCC9D8" w14:textId="77777777" w:rsidR="006F542A" w:rsidRPr="006F542A" w:rsidRDefault="004D0A54" w:rsidP="009A3D01">
      <w:pPr>
        <w:pStyle w:val="Paragraphedeliste"/>
        <w:numPr>
          <w:ilvl w:val="0"/>
          <w:numId w:val="30"/>
        </w:numPr>
        <w:rPr>
          <w:rFonts w:ascii="Avenir Next LT Pro Light" w:hAnsi="Avenir Next LT Pro Light"/>
        </w:rPr>
      </w:pPr>
      <w:r w:rsidRPr="006F542A">
        <w:rPr>
          <w:rFonts w:ascii="Avenir Next LT Pro Light" w:hAnsi="Avenir Next LT Pro Light"/>
        </w:rPr>
        <w:t>Apport de 2 chauffages d’appoint à utiliser et brancher sur les prises signalées par VB Travaux.</w:t>
      </w:r>
    </w:p>
    <w:p w14:paraId="07F12851" w14:textId="51E62BA1" w:rsidR="00A72569" w:rsidRPr="006F542A" w:rsidRDefault="00A72569" w:rsidP="009A3D01">
      <w:pPr>
        <w:pStyle w:val="Paragraphedeliste"/>
        <w:numPr>
          <w:ilvl w:val="0"/>
          <w:numId w:val="30"/>
        </w:numPr>
        <w:rPr>
          <w:rFonts w:ascii="Avenir Next LT Pro Light" w:hAnsi="Avenir Next LT Pro Light"/>
        </w:rPr>
      </w:pPr>
      <w:r w:rsidRPr="006F542A">
        <w:rPr>
          <w:rFonts w:ascii="Avenir Next LT Pro Light" w:hAnsi="Avenir Next LT Pro Light"/>
        </w:rPr>
        <w:t>Finition peinture à choisir</w:t>
      </w:r>
      <w:r w:rsidR="006F542A" w:rsidRPr="006F542A">
        <w:rPr>
          <w:rFonts w:ascii="Avenir Next LT Pro Light" w:hAnsi="Avenir Next LT Pro Light"/>
        </w:rPr>
        <w:t xml:space="preserve"> par les clients</w:t>
      </w:r>
    </w:p>
    <w:p w14:paraId="4D1433B9" w14:textId="77777777" w:rsidR="00502600" w:rsidRPr="00A20E58" w:rsidRDefault="00502600" w:rsidP="00502600">
      <w:pPr>
        <w:rPr>
          <w:rFonts w:ascii="Avenir Next LT Pro Light" w:hAnsi="Avenir Next LT Pro Light"/>
          <w:smallCaps/>
          <w:color w:val="B78C2F"/>
        </w:rPr>
      </w:pPr>
      <w:r w:rsidRPr="00A20E58">
        <w:rPr>
          <w:rFonts w:ascii="Avenir Next LT Pro Light" w:hAnsi="Avenir Next LT Pro Light"/>
          <w:smallCaps/>
          <w:color w:val="B78C2F"/>
        </w:rPr>
        <w:t>Dans la chambre d’</w:t>
      </w:r>
      <w:proofErr w:type="spellStart"/>
      <w:r w:rsidRPr="00A20E58">
        <w:rPr>
          <w:rFonts w:ascii="Avenir Next LT Pro Light" w:hAnsi="Avenir Next LT Pro Light"/>
          <w:smallCaps/>
          <w:color w:val="B78C2F"/>
        </w:rPr>
        <w:t>azilis</w:t>
      </w:r>
      <w:proofErr w:type="spellEnd"/>
      <w:r w:rsidRPr="00A20E58">
        <w:rPr>
          <w:rFonts w:ascii="Avenir Next LT Pro Light" w:hAnsi="Avenir Next LT Pro Light"/>
          <w:smallCaps/>
          <w:color w:val="B78C2F"/>
        </w:rPr>
        <w:t xml:space="preserve"> :</w:t>
      </w:r>
    </w:p>
    <w:p w14:paraId="3F23C81A" w14:textId="77777777" w:rsidR="00502600" w:rsidRDefault="00502600" w:rsidP="00502600">
      <w:pPr>
        <w:rPr>
          <w:rFonts w:ascii="Avenir Next LT Pro Light" w:hAnsi="Avenir Next LT Pro Light"/>
        </w:rPr>
      </w:pPr>
      <w:r>
        <w:rPr>
          <w:rFonts w:ascii="Avenir Next LT Pro Light" w:hAnsi="Avenir Next LT Pro Light"/>
        </w:rPr>
        <w:t>Préparation et peinture (2 couches) du plafond en Little Greene Linen Wash suivant les plans fournis.</w:t>
      </w:r>
    </w:p>
    <w:p w14:paraId="573A08F5" w14:textId="334843F4" w:rsidR="00502600" w:rsidRDefault="00502600" w:rsidP="00502600">
      <w:pPr>
        <w:rPr>
          <w:rFonts w:ascii="Avenir Next LT Pro Light" w:hAnsi="Avenir Next LT Pro Light"/>
        </w:rPr>
      </w:pPr>
      <w:r>
        <w:rPr>
          <w:rFonts w:ascii="Avenir Next LT Pro Light" w:hAnsi="Avenir Next LT Pro Light"/>
        </w:rPr>
        <w:t>Fourniture et pose d’une baguette extra plate au plafond pour délimiter l’espace. Préparation et peinture (2 couches) du plafond en Little Greene Urban Grey</w:t>
      </w:r>
      <w:r w:rsidRPr="00502600">
        <w:rPr>
          <w:rFonts w:ascii="Avenir Next LT Pro Light" w:hAnsi="Avenir Next LT Pro Light"/>
        </w:rPr>
        <w:t xml:space="preserve"> </w:t>
      </w:r>
      <w:r>
        <w:rPr>
          <w:rFonts w:ascii="Avenir Next LT Pro Light" w:hAnsi="Avenir Next LT Pro Light"/>
        </w:rPr>
        <w:t>suivant les plans fournis.</w:t>
      </w:r>
    </w:p>
    <w:p w14:paraId="4AE4F1B0" w14:textId="33694F7C" w:rsidR="00502600" w:rsidRDefault="00770120" w:rsidP="00502600">
      <w:pPr>
        <w:rPr>
          <w:rFonts w:ascii="Avenir Next LT Pro Light" w:hAnsi="Avenir Next LT Pro Light"/>
        </w:rPr>
      </w:pPr>
      <w:r>
        <w:rPr>
          <w:rFonts w:ascii="Avenir Next LT Pro Light" w:hAnsi="Avenir Next LT Pro Light"/>
        </w:rPr>
        <w:t>Préparation et peinture (2 couches) des murs en Little Greene Linen Wash, suivant les plans fournis.</w:t>
      </w:r>
    </w:p>
    <w:p w14:paraId="017851C5" w14:textId="67189A4B" w:rsidR="00770120" w:rsidRDefault="00770120" w:rsidP="00770120">
      <w:pPr>
        <w:rPr>
          <w:rFonts w:ascii="Avenir Next LT Pro Light" w:hAnsi="Avenir Next LT Pro Light"/>
        </w:rPr>
      </w:pPr>
      <w:r>
        <w:rPr>
          <w:rFonts w:ascii="Avenir Next LT Pro Light" w:hAnsi="Avenir Next LT Pro Light"/>
        </w:rPr>
        <w:t>Préparation et peinture (2 couches) des murs en Little Greene Urban Grey, y compris la niche, suivant les plans fournis.</w:t>
      </w:r>
    </w:p>
    <w:p w14:paraId="6C70D77B" w14:textId="77777777" w:rsidR="00FA2B07" w:rsidRDefault="00FA2B07" w:rsidP="00FA2B07">
      <w:pPr>
        <w:rPr>
          <w:rFonts w:ascii="Avenir Next LT Pro Light" w:hAnsi="Avenir Next LT Pro Light"/>
        </w:rPr>
      </w:pPr>
      <w:r>
        <w:rPr>
          <w:rFonts w:ascii="Avenir Next LT Pro Light" w:hAnsi="Avenir Next LT Pro Light"/>
        </w:rPr>
        <w:t>Ponçage + peinture des plinthes de la couleur de chaque mur, selon plans fournis.</w:t>
      </w:r>
    </w:p>
    <w:p w14:paraId="40077581" w14:textId="1E308827" w:rsidR="00FA2B07" w:rsidRDefault="00FA2B07" w:rsidP="00FA2B07">
      <w:pPr>
        <w:rPr>
          <w:rFonts w:ascii="Avenir Next LT Pro Light" w:hAnsi="Avenir Next LT Pro Light"/>
        </w:rPr>
      </w:pPr>
      <w:r>
        <w:rPr>
          <w:rFonts w:ascii="Avenir Next LT Pro Light" w:hAnsi="Avenir Next LT Pro Light"/>
        </w:rPr>
        <w:t>Lessivage et ponçage radiateur + peinture en Little Greene Linen Wash.</w:t>
      </w:r>
    </w:p>
    <w:p w14:paraId="7933BE63" w14:textId="1D98B88E" w:rsidR="00FA2B07" w:rsidRDefault="00FA2B07" w:rsidP="00FA2B07">
      <w:pPr>
        <w:rPr>
          <w:rFonts w:ascii="Avenir Next LT Pro Light" w:hAnsi="Avenir Next LT Pro Light"/>
        </w:rPr>
      </w:pPr>
      <w:r>
        <w:rPr>
          <w:rFonts w:ascii="Avenir Next LT Pro Light" w:hAnsi="Avenir Next LT Pro Light"/>
        </w:rPr>
        <w:t>Lessivage et ponçage bloc porte + peinture en Little Greene Linen Wash côté chambre.</w:t>
      </w:r>
    </w:p>
    <w:p w14:paraId="6069319B"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7A15908C" w14:textId="4C332041" w:rsidR="00502600" w:rsidRPr="00A20E58" w:rsidRDefault="00502600" w:rsidP="00502600">
      <w:pPr>
        <w:rPr>
          <w:rFonts w:ascii="Avenir Next LT Pro Light" w:hAnsi="Avenir Next LT Pro Light"/>
          <w:smallCaps/>
          <w:color w:val="B78C2F"/>
        </w:rPr>
      </w:pPr>
      <w:r w:rsidRPr="00A20E58">
        <w:rPr>
          <w:rFonts w:ascii="Avenir Next LT Pro Light" w:hAnsi="Avenir Next LT Pro Light"/>
          <w:smallCaps/>
          <w:color w:val="B78C2F"/>
        </w:rPr>
        <w:t xml:space="preserve">Dans la chambre de </w:t>
      </w:r>
      <w:proofErr w:type="spellStart"/>
      <w:r w:rsidRPr="00A20E58">
        <w:rPr>
          <w:rFonts w:ascii="Avenir Next LT Pro Light" w:hAnsi="Avenir Next LT Pro Light"/>
          <w:smallCaps/>
          <w:color w:val="B78C2F"/>
        </w:rPr>
        <w:t>loukian</w:t>
      </w:r>
      <w:proofErr w:type="spellEnd"/>
      <w:r w:rsidRPr="00A20E58">
        <w:rPr>
          <w:rFonts w:ascii="Avenir Next LT Pro Light" w:hAnsi="Avenir Next LT Pro Light"/>
          <w:smallCaps/>
          <w:color w:val="B78C2F"/>
        </w:rPr>
        <w:t xml:space="preserve"> et </w:t>
      </w:r>
      <w:proofErr w:type="spellStart"/>
      <w:r w:rsidRPr="00A20E58">
        <w:rPr>
          <w:rFonts w:ascii="Avenir Next LT Pro Light" w:hAnsi="Avenir Next LT Pro Light"/>
          <w:smallCaps/>
          <w:color w:val="B78C2F"/>
        </w:rPr>
        <w:t>meline</w:t>
      </w:r>
      <w:proofErr w:type="spellEnd"/>
      <w:r w:rsidRPr="00A20E58">
        <w:rPr>
          <w:rFonts w:ascii="Avenir Next LT Pro Light" w:hAnsi="Avenir Next LT Pro Light"/>
          <w:smallCaps/>
          <w:color w:val="B78C2F"/>
        </w:rPr>
        <w:t xml:space="preserve"> :</w:t>
      </w:r>
    </w:p>
    <w:p w14:paraId="13AB0E5B" w14:textId="77777777" w:rsidR="00DA4CC7" w:rsidRDefault="00DA4CC7" w:rsidP="00DA4CC7">
      <w:pPr>
        <w:rPr>
          <w:rFonts w:ascii="Avenir Next LT Pro Light" w:hAnsi="Avenir Next LT Pro Light"/>
        </w:rPr>
      </w:pPr>
      <w:r>
        <w:rPr>
          <w:rFonts w:ascii="Avenir Next LT Pro Light" w:hAnsi="Avenir Next LT Pro Light"/>
        </w:rPr>
        <w:t>Préparation et peinture (2 couches) du plafond en Little Greene Linen Wash suivant les plans fournis.</w:t>
      </w:r>
    </w:p>
    <w:p w14:paraId="474A3C84" w14:textId="72E5EBC2" w:rsidR="00DA4CC7" w:rsidRDefault="00DA4CC7" w:rsidP="00DA4CC7">
      <w:pPr>
        <w:rPr>
          <w:rFonts w:ascii="Avenir Next LT Pro Light" w:hAnsi="Avenir Next LT Pro Light"/>
        </w:rPr>
      </w:pPr>
      <w:r>
        <w:rPr>
          <w:rFonts w:ascii="Avenir Next LT Pro Light" w:hAnsi="Avenir Next LT Pro Light"/>
        </w:rPr>
        <w:t xml:space="preserve">Préparation et peinture (2 couches) </w:t>
      </w:r>
      <w:r w:rsidR="00197E4C">
        <w:rPr>
          <w:rFonts w:ascii="Avenir Next LT Pro Light" w:hAnsi="Avenir Next LT Pro Light"/>
        </w:rPr>
        <w:t xml:space="preserve">des </w:t>
      </w:r>
      <w:r>
        <w:rPr>
          <w:rFonts w:ascii="Avenir Next LT Pro Light" w:hAnsi="Avenir Next LT Pro Light"/>
        </w:rPr>
        <w:t>3 murs en Little Greene Linen Wash, suivant les plans fournis.</w:t>
      </w:r>
    </w:p>
    <w:p w14:paraId="5E31D2EB" w14:textId="56749BB2" w:rsidR="00197E4C" w:rsidRDefault="00197E4C" w:rsidP="00197E4C">
      <w:pPr>
        <w:rPr>
          <w:rFonts w:ascii="Avenir Next LT Pro Light" w:hAnsi="Avenir Next LT Pro Light"/>
        </w:rPr>
      </w:pPr>
      <w:r>
        <w:rPr>
          <w:rFonts w:ascii="Avenir Next LT Pro Light" w:hAnsi="Avenir Next LT Pro Light"/>
        </w:rPr>
        <w:t>Préparation et peinture (2 couches) de l’habillage existant au-dessus de la fenêtre, en Little Greene Linen Wash.</w:t>
      </w:r>
    </w:p>
    <w:p w14:paraId="3EA3914D" w14:textId="2953FA51" w:rsidR="00DA4CC7" w:rsidRDefault="00DA4CC7" w:rsidP="00DA4CC7">
      <w:pPr>
        <w:rPr>
          <w:rFonts w:ascii="Avenir Next LT Pro Light" w:hAnsi="Avenir Next LT Pro Light"/>
        </w:rPr>
      </w:pPr>
      <w:r>
        <w:rPr>
          <w:rFonts w:ascii="Avenir Next LT Pro Light" w:hAnsi="Avenir Next LT Pro Light"/>
        </w:rPr>
        <w:t>Préparation et peinture (2 couches) d’1 mur en Little Greene Canton</w:t>
      </w:r>
      <w:r w:rsidR="00F435FA">
        <w:rPr>
          <w:rFonts w:ascii="Avenir Next LT Pro Light" w:hAnsi="Avenir Next LT Pro Light"/>
        </w:rPr>
        <w:t xml:space="preserve"> + retours sur 2 murs latéraux</w:t>
      </w:r>
      <w:r>
        <w:rPr>
          <w:rFonts w:ascii="Avenir Next LT Pro Light" w:hAnsi="Avenir Next LT Pro Light"/>
        </w:rPr>
        <w:t>, suivant les plans fournis.</w:t>
      </w:r>
    </w:p>
    <w:p w14:paraId="245278C0" w14:textId="10105DF2" w:rsidR="00DA4CC7" w:rsidRDefault="00DA4CC7" w:rsidP="00DA4CC7">
      <w:pPr>
        <w:rPr>
          <w:rFonts w:ascii="Avenir Next LT Pro Light" w:hAnsi="Avenir Next LT Pro Light"/>
        </w:rPr>
      </w:pPr>
      <w:r>
        <w:rPr>
          <w:rFonts w:ascii="Avenir Next LT Pro Light" w:hAnsi="Avenir Next LT Pro Light"/>
        </w:rPr>
        <w:t xml:space="preserve">Fourniture et pose d’un medium plat </w:t>
      </w:r>
      <w:r w:rsidR="002A58CE">
        <w:rPr>
          <w:rFonts w:ascii="Avenir Next LT Pro Light" w:hAnsi="Avenir Next LT Pro Light"/>
        </w:rPr>
        <w:t xml:space="preserve">3mm et </w:t>
      </w:r>
      <w:r>
        <w:rPr>
          <w:rFonts w:ascii="Avenir Next LT Pro Light" w:hAnsi="Avenir Next LT Pro Light"/>
        </w:rPr>
        <w:t xml:space="preserve">10cm de large, au plafond et sur 2 murs pour délimiter un cadre. Préparation et peinture (2 couches) du </w:t>
      </w:r>
      <w:r w:rsidR="00E14B95">
        <w:rPr>
          <w:rFonts w:ascii="Avenir Next LT Pro Light" w:hAnsi="Avenir Next LT Pro Light"/>
        </w:rPr>
        <w:t xml:space="preserve">medium </w:t>
      </w:r>
      <w:r>
        <w:rPr>
          <w:rFonts w:ascii="Avenir Next LT Pro Light" w:hAnsi="Avenir Next LT Pro Light"/>
        </w:rPr>
        <w:t>en Little Greene Basalt suivant les plans fournis.</w:t>
      </w:r>
    </w:p>
    <w:p w14:paraId="379686D3" w14:textId="405AC5E6" w:rsidR="00F435FA" w:rsidRDefault="00F435FA" w:rsidP="00F435FA">
      <w:pPr>
        <w:rPr>
          <w:rFonts w:ascii="Avenir Next LT Pro Light" w:hAnsi="Avenir Next LT Pro Light"/>
        </w:rPr>
      </w:pPr>
      <w:r>
        <w:rPr>
          <w:rFonts w:ascii="Avenir Next LT Pro Light" w:hAnsi="Avenir Next LT Pro Light"/>
        </w:rPr>
        <w:t>Préparation et peinture (2 couches) du plafond en Little Greene Canton suivant les plans fournis.</w:t>
      </w:r>
    </w:p>
    <w:p w14:paraId="4436D923" w14:textId="7065AD9B" w:rsidR="0005368C" w:rsidRDefault="0005368C" w:rsidP="0005368C">
      <w:pPr>
        <w:rPr>
          <w:rFonts w:ascii="Avenir Next LT Pro Light" w:hAnsi="Avenir Next LT Pro Light"/>
        </w:rPr>
      </w:pPr>
      <w:r>
        <w:rPr>
          <w:rFonts w:ascii="Avenir Next LT Pro Light" w:hAnsi="Avenir Next LT Pro Light"/>
        </w:rPr>
        <w:t>Ponçage + peinture des plinthes de la couleur de chaque mur, selon plans fournis.</w:t>
      </w:r>
    </w:p>
    <w:p w14:paraId="0734E29E" w14:textId="77777777" w:rsidR="0005368C" w:rsidRDefault="0005368C" w:rsidP="0005368C">
      <w:pPr>
        <w:rPr>
          <w:rFonts w:ascii="Avenir Next LT Pro Light" w:hAnsi="Avenir Next LT Pro Light"/>
        </w:rPr>
      </w:pPr>
      <w:r>
        <w:rPr>
          <w:rFonts w:ascii="Avenir Next LT Pro Light" w:hAnsi="Avenir Next LT Pro Light"/>
        </w:rPr>
        <w:t>Lessivage et ponçage radiateur + peinture en Little Greene Linen Wash.</w:t>
      </w:r>
    </w:p>
    <w:p w14:paraId="12E68524" w14:textId="77777777" w:rsidR="0005368C" w:rsidRDefault="0005368C" w:rsidP="0005368C">
      <w:pPr>
        <w:rPr>
          <w:rFonts w:ascii="Avenir Next LT Pro Light" w:hAnsi="Avenir Next LT Pro Light"/>
        </w:rPr>
      </w:pPr>
      <w:r>
        <w:rPr>
          <w:rFonts w:ascii="Avenir Next LT Pro Light" w:hAnsi="Avenir Next LT Pro Light"/>
        </w:rPr>
        <w:t>Lessivage et ponçage bloc porte + peinture en Little Greene Linen Wash côté chambre.</w:t>
      </w:r>
    </w:p>
    <w:p w14:paraId="49AECB3C" w14:textId="4079777B" w:rsidR="009A3D01" w:rsidRPr="00B94169" w:rsidRDefault="009A3D01" w:rsidP="009A3D01">
      <w:pPr>
        <w:rPr>
          <w:rFonts w:ascii="Avenir Next LT Pro Light" w:hAnsi="Avenir Next LT Pro Light"/>
          <w:smallCaps/>
          <w:color w:val="B78C2F"/>
        </w:rPr>
      </w:pPr>
      <w:r w:rsidRPr="00B94169">
        <w:rPr>
          <w:rFonts w:ascii="Avenir Next LT Pro Light" w:hAnsi="Avenir Next LT Pro Light"/>
          <w:smallCaps/>
          <w:color w:val="B78C2F"/>
        </w:rPr>
        <w:t>Dans la chambre parentale</w:t>
      </w:r>
      <w:r w:rsidR="00381BEA" w:rsidRPr="00B94169">
        <w:rPr>
          <w:rFonts w:ascii="Avenir Next LT Pro Light" w:hAnsi="Avenir Next LT Pro Light"/>
          <w:smallCaps/>
          <w:color w:val="B78C2F"/>
        </w:rPr>
        <w:t>, dressing compris</w:t>
      </w:r>
      <w:r w:rsidRPr="00B94169">
        <w:rPr>
          <w:rFonts w:ascii="Avenir Next LT Pro Light" w:hAnsi="Avenir Next LT Pro Light"/>
          <w:smallCaps/>
          <w:color w:val="B78C2F"/>
        </w:rPr>
        <w:t xml:space="preserve"> :</w:t>
      </w:r>
    </w:p>
    <w:p w14:paraId="42257FBC" w14:textId="140F5AF6" w:rsidR="00031C95" w:rsidRDefault="00F27702" w:rsidP="009A3D01">
      <w:pPr>
        <w:rPr>
          <w:rFonts w:ascii="Avenir Next LT Pro Light" w:hAnsi="Avenir Next LT Pro Light"/>
        </w:rPr>
      </w:pPr>
      <w:r>
        <w:rPr>
          <w:rFonts w:ascii="Avenir Next LT Pro Light" w:hAnsi="Avenir Next LT Pro Light"/>
        </w:rPr>
        <w:t>Dépose de la toile de verre sur tous les murs, p</w:t>
      </w:r>
      <w:r w:rsidR="009A3D01">
        <w:rPr>
          <w:rFonts w:ascii="Avenir Next LT Pro Light" w:hAnsi="Avenir Next LT Pro Light"/>
        </w:rPr>
        <w:t>réparation</w:t>
      </w:r>
      <w:r>
        <w:rPr>
          <w:rFonts w:ascii="Avenir Next LT Pro Light" w:hAnsi="Avenir Next LT Pro Light"/>
        </w:rPr>
        <w:t>, ratissage, et peinture (2 couches) suivant les plans fournis, en Little Greene Linen Wash et en Little Greene Canton.</w:t>
      </w:r>
    </w:p>
    <w:p w14:paraId="6B6A3F35" w14:textId="779D5A33" w:rsidR="00502600" w:rsidRDefault="00502600" w:rsidP="009A3D01">
      <w:pPr>
        <w:rPr>
          <w:rFonts w:ascii="Avenir Next LT Pro Light" w:hAnsi="Avenir Next LT Pro Light"/>
        </w:rPr>
      </w:pPr>
      <w:r>
        <w:rPr>
          <w:rFonts w:ascii="Avenir Next LT Pro Light" w:hAnsi="Avenir Next LT Pro Light"/>
        </w:rPr>
        <w:t>Rebouchage des prises d’air existantes.</w:t>
      </w:r>
    </w:p>
    <w:p w14:paraId="1E1C90DC" w14:textId="354329FB" w:rsidR="00381BEA" w:rsidRDefault="00381BEA" w:rsidP="009A3D01">
      <w:pPr>
        <w:rPr>
          <w:rFonts w:ascii="Avenir Next LT Pro Light" w:hAnsi="Avenir Next LT Pro Light"/>
        </w:rPr>
      </w:pPr>
      <w:r>
        <w:rPr>
          <w:rFonts w:ascii="Avenir Next LT Pro Light" w:hAnsi="Avenir Next LT Pro Light"/>
        </w:rPr>
        <w:t>Réalisation des bandes des nouvelles cloisons de plaques de plâtre.</w:t>
      </w:r>
    </w:p>
    <w:p w14:paraId="1B977249" w14:textId="0D1EAA69" w:rsidR="00F27702" w:rsidRDefault="00F27702" w:rsidP="009A3D01">
      <w:pPr>
        <w:rPr>
          <w:rFonts w:ascii="Avenir Next LT Pro Light" w:hAnsi="Avenir Next LT Pro Light"/>
        </w:rPr>
      </w:pPr>
      <w:r>
        <w:rPr>
          <w:rFonts w:ascii="Avenir Next LT Pro Light" w:hAnsi="Avenir Next LT Pro Light"/>
        </w:rPr>
        <w:t>Préparation et peinture (2 couches) de la corniche en Little Greene Linen Wash.</w:t>
      </w:r>
    </w:p>
    <w:p w14:paraId="230AD48C" w14:textId="4DBE8D90" w:rsidR="00F27702" w:rsidRDefault="00F27702" w:rsidP="00F27702">
      <w:pPr>
        <w:rPr>
          <w:rFonts w:ascii="Avenir Next LT Pro Light" w:hAnsi="Avenir Next LT Pro Light"/>
        </w:rPr>
      </w:pPr>
      <w:r>
        <w:rPr>
          <w:rFonts w:ascii="Avenir Next LT Pro Light" w:hAnsi="Avenir Next LT Pro Light"/>
        </w:rPr>
        <w:t>Préparation et peinture (2 couches) du plafond en Little Greene Linen Wash.</w:t>
      </w:r>
    </w:p>
    <w:p w14:paraId="7FF4FAC5" w14:textId="2361B5A8" w:rsidR="00381BEA" w:rsidRDefault="00381BEA" w:rsidP="00381BEA">
      <w:pPr>
        <w:rPr>
          <w:rFonts w:ascii="Avenir Next LT Pro Light" w:hAnsi="Avenir Next LT Pro Light"/>
        </w:rPr>
      </w:pPr>
      <w:r>
        <w:rPr>
          <w:rFonts w:ascii="Avenir Next LT Pro Light" w:hAnsi="Avenir Next LT Pro Light"/>
        </w:rPr>
        <w:t>Ponçage, préparation, couche d’accroche et peinture (2 couches) des cloisons en plaques de plâtre en Little Greene Linen Wash et Canton, suivant les plans fournis.</w:t>
      </w:r>
    </w:p>
    <w:p w14:paraId="10D2328D" w14:textId="7B639BB3" w:rsidR="00C17AF4" w:rsidRPr="00C17AF4" w:rsidRDefault="00C17AF4" w:rsidP="00C17AF4">
      <w:pPr>
        <w:rPr>
          <w:rFonts w:ascii="Avenir Next LT Pro Light" w:hAnsi="Avenir Next LT Pro Light"/>
          <w:highlight w:val="yellow"/>
        </w:rPr>
      </w:pPr>
      <w:r w:rsidRPr="00C17AF4">
        <w:rPr>
          <w:rFonts w:ascii="Avenir Next LT Pro Light" w:hAnsi="Avenir Next LT Pro Light"/>
          <w:highlight w:val="yellow"/>
        </w:rPr>
        <w:t>Préparation et peinture de la tête de cloison créée par le menuisier à l’entrée du dressing de Monsieur.</w:t>
      </w:r>
    </w:p>
    <w:p w14:paraId="50939E05" w14:textId="4D8C711F" w:rsidR="00A3162F" w:rsidRDefault="00A3162F" w:rsidP="00A3162F">
      <w:pPr>
        <w:rPr>
          <w:rFonts w:ascii="Avenir Next LT Pro Light" w:hAnsi="Avenir Next LT Pro Light"/>
        </w:rPr>
      </w:pPr>
      <w:r>
        <w:rPr>
          <w:rFonts w:ascii="Avenir Next LT Pro Light" w:hAnsi="Avenir Next LT Pro Light"/>
        </w:rPr>
        <w:t>Ponçage + peinture des plinthes de la couleur de chaque mur, selon plans fournis.</w:t>
      </w:r>
    </w:p>
    <w:p w14:paraId="4E6FD2D7" w14:textId="0B7FD77F" w:rsidR="00973178" w:rsidRDefault="00973178" w:rsidP="00F27702">
      <w:pPr>
        <w:rPr>
          <w:rFonts w:ascii="Avenir Next LT Pro Light" w:hAnsi="Avenir Next LT Pro Light"/>
        </w:rPr>
      </w:pPr>
      <w:r>
        <w:rPr>
          <w:rFonts w:ascii="Avenir Next LT Pro Light" w:hAnsi="Avenir Next LT Pro Light"/>
        </w:rPr>
        <w:t xml:space="preserve">Lessivage et ponçage radiateur </w:t>
      </w:r>
      <w:r w:rsidR="009C1AD0">
        <w:rPr>
          <w:rFonts w:ascii="Avenir Next LT Pro Light" w:hAnsi="Avenir Next LT Pro Light"/>
        </w:rPr>
        <w:t xml:space="preserve">+ peinture en Little Greene </w:t>
      </w:r>
      <w:r w:rsidR="002654A6">
        <w:rPr>
          <w:rFonts w:ascii="Avenir Next LT Pro Light" w:hAnsi="Avenir Next LT Pro Light"/>
        </w:rPr>
        <w:t>Canton</w:t>
      </w:r>
      <w:r w:rsidR="009C1AD0">
        <w:rPr>
          <w:rFonts w:ascii="Avenir Next LT Pro Light" w:hAnsi="Avenir Next LT Pro Light"/>
        </w:rPr>
        <w:t>.</w:t>
      </w:r>
    </w:p>
    <w:p w14:paraId="6AB7C386" w14:textId="26D4D0E9" w:rsidR="00A3162F" w:rsidRDefault="000E7145" w:rsidP="000E7145">
      <w:pPr>
        <w:rPr>
          <w:rFonts w:ascii="Avenir Next LT Pro Light" w:hAnsi="Avenir Next LT Pro Light"/>
        </w:rPr>
      </w:pPr>
      <w:r>
        <w:rPr>
          <w:rFonts w:ascii="Avenir Next LT Pro Light" w:hAnsi="Avenir Next LT Pro Light"/>
        </w:rPr>
        <w:t>Lessivage et ponçage bloc porte + peinture en Little Greene Canton côté chambre.</w:t>
      </w:r>
    </w:p>
    <w:p w14:paraId="2F08A19F"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1A0F3C0D" w14:textId="0EE9810E" w:rsidR="000E7145" w:rsidRPr="00A20E58" w:rsidRDefault="000E7145" w:rsidP="000E7145">
      <w:pPr>
        <w:rPr>
          <w:rFonts w:ascii="Avenir Next LT Pro Light" w:hAnsi="Avenir Next LT Pro Light"/>
          <w:smallCaps/>
          <w:color w:val="B78C2F"/>
        </w:rPr>
      </w:pPr>
      <w:r w:rsidRPr="00A20E58">
        <w:rPr>
          <w:rFonts w:ascii="Avenir Next LT Pro Light" w:hAnsi="Avenir Next LT Pro Light"/>
          <w:smallCaps/>
          <w:color w:val="B78C2F"/>
        </w:rPr>
        <w:t>Sur le palier :</w:t>
      </w:r>
    </w:p>
    <w:p w14:paraId="407BA79E" w14:textId="77777777" w:rsidR="00E9216A" w:rsidRDefault="00E9216A" w:rsidP="00E9216A">
      <w:pPr>
        <w:rPr>
          <w:rFonts w:ascii="Avenir Next LT Pro Light" w:hAnsi="Avenir Next LT Pro Light"/>
        </w:rPr>
      </w:pPr>
      <w:r>
        <w:rPr>
          <w:rFonts w:ascii="Avenir Next LT Pro Light" w:hAnsi="Avenir Next LT Pro Light"/>
        </w:rPr>
        <w:t>Rebouchage des prises d’air existantes.</w:t>
      </w:r>
    </w:p>
    <w:p w14:paraId="42D62FAB" w14:textId="58E08F1D" w:rsidR="000E7145" w:rsidRDefault="000E7145" w:rsidP="000E7145">
      <w:pPr>
        <w:rPr>
          <w:rFonts w:ascii="Avenir Next LT Pro Light" w:hAnsi="Avenir Next LT Pro Light"/>
        </w:rPr>
      </w:pPr>
      <w:r>
        <w:rPr>
          <w:rFonts w:ascii="Avenir Next LT Pro Light" w:hAnsi="Avenir Next LT Pro Light"/>
        </w:rPr>
        <w:t>Lessivage et ponçage 5 blocs portes + peinture en Little Greene Linen Wash.</w:t>
      </w:r>
    </w:p>
    <w:p w14:paraId="166E73F0" w14:textId="40C3A752" w:rsidR="000E7145" w:rsidRDefault="000E7145" w:rsidP="000E7145">
      <w:pPr>
        <w:rPr>
          <w:rFonts w:ascii="Avenir Next LT Pro Light" w:hAnsi="Avenir Next LT Pro Light"/>
        </w:rPr>
      </w:pPr>
      <w:r>
        <w:rPr>
          <w:rFonts w:ascii="Avenir Next LT Pro Light" w:hAnsi="Avenir Next LT Pro Light"/>
        </w:rPr>
        <w:t>Préparation et peinture (2 couches) du plafond en Little Greene Canton.</w:t>
      </w:r>
    </w:p>
    <w:p w14:paraId="130B8C0B" w14:textId="3B89F925" w:rsidR="000E7145" w:rsidRDefault="000E7145" w:rsidP="000E7145">
      <w:pPr>
        <w:rPr>
          <w:rFonts w:ascii="Avenir Next LT Pro Light" w:hAnsi="Avenir Next LT Pro Light"/>
        </w:rPr>
      </w:pPr>
      <w:r>
        <w:rPr>
          <w:rFonts w:ascii="Avenir Next LT Pro Light" w:hAnsi="Avenir Next LT Pro Light"/>
        </w:rPr>
        <w:t>Préparation et peinture (2 couches) de</w:t>
      </w:r>
      <w:r w:rsidR="00135E32">
        <w:rPr>
          <w:rFonts w:ascii="Avenir Next LT Pro Light" w:hAnsi="Avenir Next LT Pro Light"/>
        </w:rPr>
        <w:t xml:space="preserve"> tous le</w:t>
      </w:r>
      <w:r>
        <w:rPr>
          <w:rFonts w:ascii="Avenir Next LT Pro Light" w:hAnsi="Avenir Next LT Pro Light"/>
        </w:rPr>
        <w:t xml:space="preserve">s murs du palier </w:t>
      </w:r>
      <w:r w:rsidR="00135E32">
        <w:rPr>
          <w:rFonts w:ascii="Avenir Next LT Pro Light" w:hAnsi="Avenir Next LT Pro Light"/>
        </w:rPr>
        <w:t xml:space="preserve">et de la cage d’escalier, </w:t>
      </w:r>
      <w:r>
        <w:rPr>
          <w:rFonts w:ascii="Avenir Next LT Pro Light" w:hAnsi="Avenir Next LT Pro Light"/>
        </w:rPr>
        <w:t xml:space="preserve">en Little Greene Linen Wash </w:t>
      </w:r>
      <w:r w:rsidR="00E9216A">
        <w:rPr>
          <w:rFonts w:ascii="Avenir Next LT Pro Light" w:hAnsi="Avenir Next LT Pro Light"/>
        </w:rPr>
        <w:t>et</w:t>
      </w:r>
      <w:r>
        <w:rPr>
          <w:rFonts w:ascii="Avenir Next LT Pro Light" w:hAnsi="Avenir Next LT Pro Light"/>
        </w:rPr>
        <w:t xml:space="preserve"> Canton</w:t>
      </w:r>
      <w:r w:rsidR="00E9216A">
        <w:rPr>
          <w:rFonts w:ascii="Avenir Next LT Pro Light" w:hAnsi="Avenir Next LT Pro Light"/>
        </w:rPr>
        <w:t>,</w:t>
      </w:r>
      <w:r>
        <w:rPr>
          <w:rFonts w:ascii="Avenir Next LT Pro Light" w:hAnsi="Avenir Next LT Pro Light"/>
        </w:rPr>
        <w:t xml:space="preserve"> suivant les plans fournis.</w:t>
      </w:r>
    </w:p>
    <w:p w14:paraId="3535FF1B" w14:textId="77777777" w:rsidR="00E9216A" w:rsidRDefault="00E9216A" w:rsidP="00E9216A">
      <w:pPr>
        <w:rPr>
          <w:rFonts w:ascii="Avenir Next LT Pro Light" w:hAnsi="Avenir Next LT Pro Light"/>
        </w:rPr>
      </w:pPr>
      <w:r>
        <w:rPr>
          <w:rFonts w:ascii="Avenir Next LT Pro Light" w:hAnsi="Avenir Next LT Pro Light"/>
        </w:rPr>
        <w:t>Ponçage + peinture des plinthes de la couleur de chaque mur, selon plans fournis.</w:t>
      </w:r>
    </w:p>
    <w:p w14:paraId="763D1955" w14:textId="29CBE8B9" w:rsidR="00F27702" w:rsidRPr="00C17AF4" w:rsidRDefault="00E9216A" w:rsidP="009A3D01">
      <w:pPr>
        <w:rPr>
          <w:rFonts w:ascii="Avenir Next LT Pro Light" w:hAnsi="Avenir Next LT Pro Light"/>
          <w:highlight w:val="yellow"/>
        </w:rPr>
      </w:pPr>
      <w:r w:rsidRPr="00C17AF4">
        <w:rPr>
          <w:rFonts w:ascii="Avenir Next LT Pro Light" w:hAnsi="Avenir Next LT Pro Light"/>
          <w:highlight w:val="yellow"/>
        </w:rPr>
        <w:t>Ponçage et peinture des limons de l’escalier de la couleur du mur sur lequel ils sont adossés.</w:t>
      </w:r>
    </w:p>
    <w:p w14:paraId="70D71A59" w14:textId="1E165BE0" w:rsidR="00E9216A" w:rsidRPr="00C17AF4" w:rsidRDefault="00E9216A" w:rsidP="00E9216A">
      <w:pPr>
        <w:rPr>
          <w:rFonts w:ascii="Avenir Next LT Pro Light" w:hAnsi="Avenir Next LT Pro Light"/>
          <w:highlight w:val="yellow"/>
        </w:rPr>
      </w:pPr>
      <w:r w:rsidRPr="00C17AF4">
        <w:rPr>
          <w:rFonts w:ascii="Avenir Next LT Pro Light" w:hAnsi="Avenir Next LT Pro Light"/>
          <w:highlight w:val="yellow"/>
        </w:rPr>
        <w:t>Ponçage et peinture de la rampe haute de l’escalier en Little Greene Linen Wash.</w:t>
      </w:r>
    </w:p>
    <w:p w14:paraId="7CB1750B" w14:textId="0D9ED60B" w:rsidR="007724A0" w:rsidRPr="00C17AF4" w:rsidRDefault="007724A0" w:rsidP="007724A0">
      <w:pPr>
        <w:rPr>
          <w:rFonts w:ascii="Avenir Next LT Pro Light" w:hAnsi="Avenir Next LT Pro Light"/>
          <w:highlight w:val="yellow"/>
        </w:rPr>
      </w:pPr>
      <w:r w:rsidRPr="00C17AF4">
        <w:rPr>
          <w:rFonts w:ascii="Avenir Next LT Pro Light" w:hAnsi="Avenir Next LT Pro Light"/>
          <w:highlight w:val="yellow"/>
        </w:rPr>
        <w:t>Préparation et peinture des baguettes entourant la fenêtre de pavés de verre en Little Greene Canton.</w:t>
      </w:r>
    </w:p>
    <w:p w14:paraId="509AEAA9" w14:textId="52A3A1F0" w:rsidR="007724A0" w:rsidRPr="00C17AF4" w:rsidRDefault="007724A0" w:rsidP="007724A0">
      <w:pPr>
        <w:rPr>
          <w:rFonts w:ascii="Avenir Next LT Pro Light" w:hAnsi="Avenir Next LT Pro Light"/>
          <w:highlight w:val="yellow"/>
        </w:rPr>
      </w:pPr>
      <w:r w:rsidRPr="00C17AF4">
        <w:rPr>
          <w:rFonts w:ascii="Avenir Next LT Pro Light" w:hAnsi="Avenir Next LT Pro Light"/>
          <w:highlight w:val="yellow"/>
        </w:rPr>
        <w:t xml:space="preserve">Préparation et peinture de l’encadrement intérieur de la fenêtre </w:t>
      </w:r>
      <w:r w:rsidR="004054F3">
        <w:rPr>
          <w:rFonts w:ascii="Avenir Next LT Pro Light" w:hAnsi="Avenir Next LT Pro Light"/>
          <w:highlight w:val="yellow"/>
        </w:rPr>
        <w:t>(couleur à choisir)</w:t>
      </w:r>
      <w:r w:rsidRPr="00C17AF4">
        <w:rPr>
          <w:rFonts w:ascii="Avenir Next LT Pro Light" w:hAnsi="Avenir Next LT Pro Light"/>
          <w:highlight w:val="yellow"/>
        </w:rPr>
        <w:t>.</w:t>
      </w:r>
    </w:p>
    <w:p w14:paraId="553363F0" w14:textId="3B6DC1D2" w:rsidR="007724A0" w:rsidRDefault="007724A0" w:rsidP="007724A0">
      <w:pPr>
        <w:rPr>
          <w:rFonts w:ascii="Avenir Next LT Pro Light" w:hAnsi="Avenir Next LT Pro Light"/>
        </w:rPr>
      </w:pPr>
      <w:r w:rsidRPr="00C17AF4">
        <w:rPr>
          <w:rFonts w:ascii="Avenir Next LT Pro Light" w:hAnsi="Avenir Next LT Pro Light"/>
          <w:highlight w:val="yellow"/>
        </w:rPr>
        <w:t>Préparation et peinture des petits bois entre les pavés de verre en Little Greene Linen Wash.</w:t>
      </w:r>
    </w:p>
    <w:p w14:paraId="471AF2F8" w14:textId="2E34CD6A" w:rsidR="00C17AF4" w:rsidRPr="00A20E58" w:rsidRDefault="00C17AF4" w:rsidP="00C17AF4">
      <w:pPr>
        <w:rPr>
          <w:rFonts w:ascii="Avenir Next LT Pro Light" w:hAnsi="Avenir Next LT Pro Light"/>
          <w:smallCaps/>
          <w:color w:val="B78C2F"/>
        </w:rPr>
      </w:pPr>
      <w:r w:rsidRPr="00A20E58">
        <w:rPr>
          <w:rFonts w:ascii="Avenir Next LT Pro Light" w:hAnsi="Avenir Next LT Pro Light"/>
          <w:smallCaps/>
          <w:color w:val="B78C2F"/>
        </w:rPr>
        <w:t xml:space="preserve">Dans la </w:t>
      </w:r>
      <w:proofErr w:type="spellStart"/>
      <w:r w:rsidRPr="00A20E58">
        <w:rPr>
          <w:rFonts w:ascii="Avenir Next LT Pro Light" w:hAnsi="Avenir Next LT Pro Light"/>
          <w:smallCaps/>
          <w:color w:val="B78C2F"/>
        </w:rPr>
        <w:t>sde</w:t>
      </w:r>
      <w:proofErr w:type="spellEnd"/>
      <w:r w:rsidRPr="00A20E58">
        <w:rPr>
          <w:rFonts w:ascii="Avenir Next LT Pro Light" w:hAnsi="Avenir Next LT Pro Light"/>
          <w:smallCaps/>
          <w:color w:val="B78C2F"/>
        </w:rPr>
        <w:t xml:space="preserve"> des enfants :</w:t>
      </w:r>
    </w:p>
    <w:p w14:paraId="03E59F83" w14:textId="1152EFE0" w:rsidR="006B4F74" w:rsidRDefault="006B4F74" w:rsidP="006B4F74">
      <w:pPr>
        <w:rPr>
          <w:rFonts w:ascii="Avenir Next LT Pro Light" w:hAnsi="Avenir Next LT Pro Light"/>
        </w:rPr>
      </w:pPr>
      <w:r>
        <w:rPr>
          <w:rFonts w:ascii="Avenir Next LT Pro Light" w:hAnsi="Avenir Next LT Pro Light"/>
        </w:rPr>
        <w:t>Préparation et peinture (2 couches) du plafond en Little Greene Linen Wash.</w:t>
      </w:r>
    </w:p>
    <w:p w14:paraId="3995D234" w14:textId="17BC3E1E" w:rsidR="006B4F74" w:rsidRPr="006B4F74" w:rsidRDefault="006B4F74" w:rsidP="00C17AF4">
      <w:pPr>
        <w:rPr>
          <w:rFonts w:ascii="Avenir Next LT Pro Light" w:hAnsi="Avenir Next LT Pro Light"/>
        </w:rPr>
      </w:pPr>
      <w:r w:rsidRPr="006B4F74">
        <w:rPr>
          <w:rFonts w:ascii="Avenir Next LT Pro Light" w:hAnsi="Avenir Next LT Pro Light"/>
        </w:rPr>
        <w:t xml:space="preserve">Pose + peinture d’une baguette à l’angle du placard en </w:t>
      </w:r>
      <w:r>
        <w:rPr>
          <w:rFonts w:ascii="Avenir Next LT Pro Light" w:hAnsi="Avenir Next LT Pro Light"/>
        </w:rPr>
        <w:t>Little Greene Linen Wash.</w:t>
      </w:r>
    </w:p>
    <w:p w14:paraId="698C35D5" w14:textId="581C72B3" w:rsidR="00FD4AF0" w:rsidRDefault="003A73E9" w:rsidP="00FD4AF0">
      <w:pPr>
        <w:rPr>
          <w:rFonts w:ascii="Avenir Next LT Pro Light" w:hAnsi="Avenir Next LT Pro Light"/>
        </w:rPr>
      </w:pPr>
      <w:r w:rsidRPr="006B4F74">
        <w:rPr>
          <w:rFonts w:ascii="Avenir Next LT Pro Light" w:hAnsi="Avenir Next LT Pro Light"/>
        </w:rPr>
        <w:t>Rebouchage des prises d’air existantes</w:t>
      </w:r>
      <w:r w:rsidR="00810CE2">
        <w:rPr>
          <w:rFonts w:ascii="Avenir Next LT Pro Light" w:hAnsi="Avenir Next LT Pro Light"/>
        </w:rPr>
        <w:t xml:space="preserve"> et reprise sous le meuble vasque</w:t>
      </w:r>
      <w:r>
        <w:rPr>
          <w:rFonts w:ascii="Avenir Next LT Pro Light" w:hAnsi="Avenir Next LT Pro Light"/>
        </w:rPr>
        <w:t xml:space="preserve">. </w:t>
      </w:r>
      <w:r w:rsidR="00FD4AF0">
        <w:rPr>
          <w:rFonts w:ascii="Avenir Next LT Pro Light" w:hAnsi="Avenir Next LT Pro Light"/>
        </w:rPr>
        <w:t>Préparation et peinture (2 couches) des murs</w:t>
      </w:r>
      <w:r>
        <w:rPr>
          <w:rFonts w:ascii="Avenir Next LT Pro Light" w:hAnsi="Avenir Next LT Pro Light"/>
        </w:rPr>
        <w:t>/cloisons</w:t>
      </w:r>
      <w:r w:rsidR="00FD4AF0">
        <w:rPr>
          <w:rFonts w:ascii="Avenir Next LT Pro Light" w:hAnsi="Avenir Next LT Pro Light"/>
        </w:rPr>
        <w:t xml:space="preserve"> en Little Greene Linen Wash </w:t>
      </w:r>
      <w:r>
        <w:rPr>
          <w:rFonts w:ascii="Avenir Next LT Pro Light" w:hAnsi="Avenir Next LT Pro Light"/>
        </w:rPr>
        <w:t xml:space="preserve">et Basalt, </w:t>
      </w:r>
      <w:r w:rsidR="00FD4AF0">
        <w:rPr>
          <w:rFonts w:ascii="Avenir Next LT Pro Light" w:hAnsi="Avenir Next LT Pro Light"/>
        </w:rPr>
        <w:t>suivant les plans fournis.</w:t>
      </w:r>
    </w:p>
    <w:p w14:paraId="2A09C054" w14:textId="78DDEFE3" w:rsidR="003A73E9" w:rsidRDefault="003A73E9" w:rsidP="00FD4AF0">
      <w:pPr>
        <w:rPr>
          <w:rFonts w:ascii="Avenir Next LT Pro Light" w:hAnsi="Avenir Next LT Pro Light"/>
        </w:rPr>
      </w:pPr>
      <w:r w:rsidRPr="008C573A">
        <w:rPr>
          <w:rFonts w:ascii="Avenir Next LT Pro Light" w:hAnsi="Avenir Next LT Pro Light"/>
          <w:highlight w:val="yellow"/>
        </w:rPr>
        <w:t>Préparation et peinture des plinthes carrelées</w:t>
      </w:r>
      <w:r w:rsidR="008C573A" w:rsidRPr="008C573A">
        <w:rPr>
          <w:rFonts w:ascii="Avenir Next LT Pro Light" w:hAnsi="Avenir Next LT Pro Light"/>
          <w:highlight w:val="yellow"/>
        </w:rPr>
        <w:t xml:space="preserve"> grises</w:t>
      </w:r>
      <w:r w:rsidRPr="008C573A">
        <w:rPr>
          <w:rFonts w:ascii="Avenir Next LT Pro Light" w:hAnsi="Avenir Next LT Pro Light"/>
          <w:highlight w:val="yellow"/>
        </w:rPr>
        <w:t xml:space="preserve"> existantes en Little Greene Linen Wash.</w:t>
      </w:r>
    </w:p>
    <w:p w14:paraId="74DB052A" w14:textId="77777777" w:rsidR="00FD4AF0" w:rsidRDefault="00FD4AF0" w:rsidP="00FD4AF0">
      <w:pPr>
        <w:rPr>
          <w:rFonts w:ascii="Avenir Next LT Pro Light" w:hAnsi="Avenir Next LT Pro Light"/>
        </w:rPr>
      </w:pPr>
      <w:r>
        <w:rPr>
          <w:rFonts w:ascii="Avenir Next LT Pro Light" w:hAnsi="Avenir Next LT Pro Light"/>
        </w:rPr>
        <w:t>Lessivage et ponçage radiateur + peinture en Little Greene Linen Wash.</w:t>
      </w:r>
    </w:p>
    <w:p w14:paraId="7AB43A94" w14:textId="3D4993A8" w:rsidR="00FD4AF0" w:rsidRDefault="00FD4AF0" w:rsidP="00FD4AF0">
      <w:pPr>
        <w:rPr>
          <w:rFonts w:ascii="Avenir Next LT Pro Light" w:hAnsi="Avenir Next LT Pro Light"/>
        </w:rPr>
      </w:pPr>
      <w:r>
        <w:rPr>
          <w:rFonts w:ascii="Avenir Next LT Pro Light" w:hAnsi="Avenir Next LT Pro Light"/>
        </w:rPr>
        <w:t>Lessivage et ponçage bloc porte + peinture en Little Greene Linen Wash côté SdE.</w:t>
      </w:r>
    </w:p>
    <w:p w14:paraId="3AB9185A" w14:textId="6F3B8AC1" w:rsidR="00C17AF4" w:rsidRPr="00A20E58" w:rsidRDefault="00C17AF4" w:rsidP="00C17AF4">
      <w:pPr>
        <w:rPr>
          <w:rFonts w:ascii="Avenir Next LT Pro Light" w:hAnsi="Avenir Next LT Pro Light"/>
          <w:smallCaps/>
          <w:color w:val="B78C2F"/>
        </w:rPr>
      </w:pPr>
      <w:r w:rsidRPr="00A20E58">
        <w:rPr>
          <w:rFonts w:ascii="Avenir Next LT Pro Light" w:hAnsi="Avenir Next LT Pro Light"/>
          <w:smallCaps/>
          <w:color w:val="B78C2F"/>
        </w:rPr>
        <w:t xml:space="preserve">Dans les </w:t>
      </w:r>
      <w:proofErr w:type="spellStart"/>
      <w:r w:rsidRPr="00A20E58">
        <w:rPr>
          <w:rFonts w:ascii="Avenir Next LT Pro Light" w:hAnsi="Avenir Next LT Pro Light"/>
          <w:smallCaps/>
          <w:color w:val="B78C2F"/>
        </w:rPr>
        <w:t>wc</w:t>
      </w:r>
      <w:proofErr w:type="spellEnd"/>
      <w:r w:rsidRPr="00A20E58">
        <w:rPr>
          <w:rFonts w:ascii="Avenir Next LT Pro Light" w:hAnsi="Avenir Next LT Pro Light"/>
          <w:smallCaps/>
          <w:color w:val="B78C2F"/>
        </w:rPr>
        <w:t xml:space="preserve"> :</w:t>
      </w:r>
    </w:p>
    <w:p w14:paraId="48C21AE9" w14:textId="77777777" w:rsidR="00B675BE" w:rsidRDefault="00B675BE" w:rsidP="00B675BE">
      <w:pPr>
        <w:rPr>
          <w:rFonts w:ascii="Avenir Next LT Pro Light" w:hAnsi="Avenir Next LT Pro Light"/>
        </w:rPr>
      </w:pPr>
      <w:r>
        <w:rPr>
          <w:rFonts w:ascii="Avenir Next LT Pro Light" w:hAnsi="Avenir Next LT Pro Light"/>
        </w:rPr>
        <w:t>Préparation et peinture (2 couches) du plafond en Little Greene Linen Wash.</w:t>
      </w:r>
    </w:p>
    <w:p w14:paraId="64C2B4E2" w14:textId="147B02AE" w:rsidR="00B675BE" w:rsidRDefault="00B675BE" w:rsidP="00B675BE">
      <w:pPr>
        <w:rPr>
          <w:rFonts w:ascii="Avenir Next LT Pro Light" w:hAnsi="Avenir Next LT Pro Light"/>
        </w:rPr>
      </w:pPr>
      <w:r>
        <w:rPr>
          <w:rFonts w:ascii="Avenir Next LT Pro Light" w:hAnsi="Avenir Next LT Pro Light"/>
        </w:rPr>
        <w:t>Préparation et peinture (2 couches) des 4 murs en Little Greene Linen Wash suivant les plans fournis.</w:t>
      </w:r>
    </w:p>
    <w:p w14:paraId="3657F7C2" w14:textId="6AB1F889" w:rsidR="002F1481" w:rsidRDefault="002F1481" w:rsidP="002F1481">
      <w:pPr>
        <w:rPr>
          <w:rFonts w:ascii="Avenir Next LT Pro Light" w:hAnsi="Avenir Next LT Pro Light"/>
        </w:rPr>
      </w:pPr>
      <w:r>
        <w:rPr>
          <w:rFonts w:ascii="Avenir Next LT Pro Light" w:hAnsi="Avenir Next LT Pro Light"/>
        </w:rPr>
        <w:t>Ponçage + peinture des plinthes en Little Greene Linen Wash.</w:t>
      </w:r>
    </w:p>
    <w:p w14:paraId="513277B9" w14:textId="4EC67BF6" w:rsidR="002F1481" w:rsidRDefault="002F1481" w:rsidP="002F1481">
      <w:pPr>
        <w:rPr>
          <w:rFonts w:ascii="Avenir Next LT Pro Light" w:hAnsi="Avenir Next LT Pro Light"/>
        </w:rPr>
      </w:pPr>
      <w:r>
        <w:rPr>
          <w:rFonts w:ascii="Avenir Next LT Pro Light" w:hAnsi="Avenir Next LT Pro Light"/>
        </w:rPr>
        <w:t>Lessivage et ponçage bloc porte + peinture en Little Greene Linen Wash côté WC.</w:t>
      </w:r>
    </w:p>
    <w:p w14:paraId="7E15682E" w14:textId="77777777" w:rsidR="0083125E" w:rsidRPr="0083125E" w:rsidRDefault="0083125E" w:rsidP="0083125E">
      <w:pPr>
        <w:rPr>
          <w:rFonts w:ascii="Avenir Next LT Pro Light" w:hAnsi="Avenir Next LT Pro Light"/>
          <w:smallCaps/>
          <w:color w:val="B78C2F"/>
        </w:rPr>
      </w:pPr>
      <w:r w:rsidRPr="0083125E">
        <w:rPr>
          <w:rFonts w:ascii="Avenir Next LT Pro Light" w:hAnsi="Avenir Next LT Pro Light"/>
          <w:smallCaps/>
          <w:color w:val="B78C2F"/>
        </w:rPr>
        <w:t>Dans la cuisine :</w:t>
      </w:r>
    </w:p>
    <w:p w14:paraId="30CDED1A" w14:textId="77777777" w:rsidR="008F2E93" w:rsidRDefault="008F2E93" w:rsidP="008F2E93">
      <w:pPr>
        <w:rPr>
          <w:rFonts w:ascii="Avenir Next LT Pro Light" w:hAnsi="Avenir Next LT Pro Light"/>
        </w:rPr>
      </w:pPr>
      <w:r w:rsidRPr="008F2E93">
        <w:rPr>
          <w:rFonts w:ascii="Avenir Next LT Pro Light" w:hAnsi="Avenir Next LT Pro Light"/>
          <w:highlight w:val="yellow"/>
        </w:rPr>
        <w:t>Réalisation des bandes + bandes armées dans les angles pour les 2 doublages + caisson.</w:t>
      </w:r>
    </w:p>
    <w:p w14:paraId="77F113D1" w14:textId="6E3AE386" w:rsidR="008F2E93" w:rsidRDefault="0083125E" w:rsidP="00BB61B2">
      <w:pPr>
        <w:rPr>
          <w:rFonts w:ascii="Avenir Next LT Pro Light" w:hAnsi="Avenir Next LT Pro Light"/>
        </w:rPr>
      </w:pPr>
      <w:r w:rsidRPr="008F2E93">
        <w:rPr>
          <w:rFonts w:ascii="Avenir Next LT Pro Light" w:hAnsi="Avenir Next LT Pro Light"/>
          <w:highlight w:val="yellow"/>
        </w:rPr>
        <w:t>Ponçage, préparation, couche d’accroche sur les 2 murs de la cuisine en L</w:t>
      </w:r>
      <w:r w:rsidR="008F2E93" w:rsidRPr="008F2E93">
        <w:rPr>
          <w:rFonts w:ascii="Avenir Next LT Pro Light" w:hAnsi="Avenir Next LT Pro Light"/>
          <w:highlight w:val="yellow"/>
        </w:rPr>
        <w:t>,</w:t>
      </w:r>
      <w:r w:rsidRPr="008F2E93">
        <w:rPr>
          <w:rFonts w:ascii="Avenir Next LT Pro Light" w:hAnsi="Avenir Next LT Pro Light"/>
          <w:highlight w:val="yellow"/>
        </w:rPr>
        <w:t xml:space="preserve"> d</w:t>
      </w:r>
      <w:r w:rsidR="008F2E93">
        <w:rPr>
          <w:rFonts w:ascii="Avenir Next LT Pro Light" w:hAnsi="Avenir Next LT Pro Light"/>
          <w:highlight w:val="yellow"/>
        </w:rPr>
        <w:t>es</w:t>
      </w:r>
      <w:r w:rsidRPr="008F2E93">
        <w:rPr>
          <w:rFonts w:ascii="Avenir Next LT Pro Light" w:hAnsi="Avenir Next LT Pro Light"/>
          <w:highlight w:val="yellow"/>
        </w:rPr>
        <w:t xml:space="preserve"> </w:t>
      </w:r>
      <w:r w:rsidR="008F2E93">
        <w:rPr>
          <w:rFonts w:ascii="Avenir Next LT Pro Light" w:hAnsi="Avenir Next LT Pro Light"/>
          <w:highlight w:val="yellow"/>
        </w:rPr>
        <w:t xml:space="preserve">2 </w:t>
      </w:r>
      <w:r w:rsidRPr="008F2E93">
        <w:rPr>
          <w:rFonts w:ascii="Avenir Next LT Pro Light" w:hAnsi="Avenir Next LT Pro Light"/>
          <w:highlight w:val="yellow"/>
        </w:rPr>
        <w:t>caisson</w:t>
      </w:r>
      <w:r w:rsidR="008F2E93">
        <w:rPr>
          <w:rFonts w:ascii="Avenir Next LT Pro Light" w:hAnsi="Avenir Next LT Pro Light"/>
          <w:highlight w:val="yellow"/>
        </w:rPr>
        <w:t>s</w:t>
      </w:r>
      <w:r w:rsidR="008F2E93" w:rsidRPr="008F2E93">
        <w:rPr>
          <w:rFonts w:ascii="Avenir Next LT Pro Light" w:hAnsi="Avenir Next LT Pro Light"/>
          <w:highlight w:val="yellow"/>
        </w:rPr>
        <w:t xml:space="preserve"> et de la tête de cloison réalisée par le menuisier.</w:t>
      </w:r>
    </w:p>
    <w:p w14:paraId="4C3EB647" w14:textId="77777777" w:rsidR="0083125E" w:rsidRDefault="0083125E" w:rsidP="00BB61B2">
      <w:pPr>
        <w:rPr>
          <w:rFonts w:ascii="Avenir Next LT Pro Light" w:hAnsi="Avenir Next LT Pro Light"/>
        </w:rPr>
      </w:pPr>
    </w:p>
    <w:p w14:paraId="3E096005" w14:textId="77777777" w:rsidR="00E0520E" w:rsidRDefault="00E0520E">
      <w:pPr>
        <w:rPr>
          <w:rStyle w:val="Accentuationintense"/>
          <w:rFonts w:ascii="Avenir Next LT Pro Light" w:eastAsia="Calibri" w:hAnsi="Avenir Next LT Pro Light" w:cs="Arial"/>
          <w:bCs w:val="0"/>
          <w:color w:val="1C6268"/>
          <w:szCs w:val="28"/>
          <w:u w:val="single"/>
          <w:lang w:eastAsia="fr-FR"/>
        </w:rPr>
      </w:pPr>
      <w:r>
        <w:rPr>
          <w:rStyle w:val="Accentuationintense"/>
          <w:rFonts w:ascii="Avenir Next LT Pro Light" w:eastAsia="Calibri" w:hAnsi="Avenir Next LT Pro Light"/>
          <w:b w:val="0"/>
          <w:bCs w:val="0"/>
          <w:color w:val="1C6268"/>
          <w:szCs w:val="28"/>
          <w:u w:val="single"/>
        </w:rPr>
        <w:br w:type="page"/>
      </w:r>
    </w:p>
    <w:p w14:paraId="261AB7CA" w14:textId="29E7D5FF" w:rsidR="00B01819" w:rsidRDefault="00B01819" w:rsidP="00BB61B2">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LOT N°</w:t>
      </w:r>
      <w:r>
        <w:rPr>
          <w:rStyle w:val="Accentuationintense"/>
          <w:rFonts w:ascii="Avenir Next LT Pro Light" w:eastAsia="Calibri" w:hAnsi="Avenir Next LT Pro Light"/>
          <w:b/>
          <w:bCs w:val="0"/>
          <w:color w:val="1C6268"/>
          <w:szCs w:val="28"/>
          <w:u w:val="single"/>
        </w:rPr>
        <w:t>9</w:t>
      </w:r>
      <w:r w:rsidRPr="00087ACF">
        <w:rPr>
          <w:rStyle w:val="Accentuationintense"/>
          <w:rFonts w:ascii="Avenir Next LT Pro Light" w:eastAsia="Calibri" w:hAnsi="Avenir Next LT Pro Light"/>
          <w:b/>
          <w:bCs w:val="0"/>
          <w:color w:val="1C6268"/>
          <w:szCs w:val="28"/>
          <w:u w:val="single"/>
        </w:rPr>
        <w:t xml:space="preserve"> </w:t>
      </w:r>
      <w:r>
        <w:rPr>
          <w:rStyle w:val="Accentuationintense"/>
          <w:rFonts w:ascii="Avenir Next LT Pro Light" w:eastAsia="Calibri" w:hAnsi="Avenir Next LT Pro Light"/>
          <w:b/>
          <w:bCs w:val="0"/>
          <w:color w:val="1C6268"/>
          <w:szCs w:val="28"/>
          <w:u w:val="single"/>
        </w:rPr>
        <w:t>CUISINE</w:t>
      </w:r>
    </w:p>
    <w:p w14:paraId="31B55447" w14:textId="77777777" w:rsidR="00047FDD" w:rsidRDefault="00047FDD" w:rsidP="00047FDD">
      <w:pPr>
        <w:rPr>
          <w:rFonts w:ascii="Avenir Next LT Pro Light" w:hAnsi="Avenir Next LT Pro Light"/>
        </w:rPr>
      </w:pPr>
      <w:r>
        <w:rPr>
          <w:rFonts w:ascii="Avenir Next LT Pro Light" w:hAnsi="Avenir Next LT Pro Light"/>
        </w:rPr>
        <w:t xml:space="preserve">Remarques préalables : </w:t>
      </w:r>
    </w:p>
    <w:p w14:paraId="243D9D4F" w14:textId="77777777" w:rsidR="0083125E" w:rsidRDefault="00047FDD" w:rsidP="0083125E">
      <w:pPr>
        <w:pStyle w:val="Paragraphedeliste"/>
        <w:numPr>
          <w:ilvl w:val="0"/>
          <w:numId w:val="26"/>
        </w:numPr>
        <w:rPr>
          <w:rFonts w:ascii="Avenir Next LT Pro Light" w:hAnsi="Avenir Next LT Pro Light"/>
        </w:rPr>
      </w:pPr>
      <w:r>
        <w:rPr>
          <w:rFonts w:ascii="Avenir Next LT Pro Light" w:hAnsi="Avenir Next LT Pro Light"/>
        </w:rPr>
        <w:t>Relevé de mesures précis à réaliser sur place, une fois les ouvertures et doublages finalisés, afin de pouvoir réaliser les plans d’exécution.</w:t>
      </w:r>
      <w:r w:rsidR="0083125E" w:rsidRPr="0083125E">
        <w:rPr>
          <w:rFonts w:ascii="Avenir Next LT Pro Light" w:hAnsi="Avenir Next LT Pro Light"/>
        </w:rPr>
        <w:t xml:space="preserve"> </w:t>
      </w:r>
    </w:p>
    <w:p w14:paraId="146EFB0B" w14:textId="031637D2" w:rsidR="00047FDD" w:rsidRDefault="0083125E" w:rsidP="0083125E">
      <w:pPr>
        <w:pStyle w:val="Paragraphedeliste"/>
        <w:numPr>
          <w:ilvl w:val="0"/>
          <w:numId w:val="26"/>
        </w:numPr>
        <w:rPr>
          <w:rFonts w:ascii="Avenir Next LT Pro Light" w:hAnsi="Avenir Next LT Pro Light"/>
        </w:rPr>
      </w:pPr>
      <w:r>
        <w:rPr>
          <w:rFonts w:ascii="Avenir Next LT Pro Light" w:hAnsi="Avenir Next LT Pro Light"/>
        </w:rPr>
        <w:t>Positionnement en amont par l’électricien / plombier des alimentations, évacuations et sorties électriques suivant le plan transmis par le cuisiniste</w:t>
      </w:r>
    </w:p>
    <w:p w14:paraId="43F18B75" w14:textId="4D7E174F" w:rsidR="0083125E" w:rsidRDefault="0083125E" w:rsidP="0083125E">
      <w:pPr>
        <w:pStyle w:val="Paragraphedeliste"/>
        <w:numPr>
          <w:ilvl w:val="0"/>
          <w:numId w:val="26"/>
        </w:numPr>
        <w:rPr>
          <w:rFonts w:ascii="Avenir Next LT Pro Light" w:hAnsi="Avenir Next LT Pro Light"/>
        </w:rPr>
      </w:pPr>
      <w:r>
        <w:rPr>
          <w:rFonts w:ascii="Avenir Next LT Pro Light" w:hAnsi="Avenir Next LT Pro Light"/>
        </w:rPr>
        <w:t xml:space="preserve">Indication de l’emplacement </w:t>
      </w:r>
      <w:r w:rsidR="008F2E93">
        <w:rPr>
          <w:rFonts w:ascii="Avenir Next LT Pro Light" w:hAnsi="Avenir Next LT Pro Light"/>
        </w:rPr>
        <w:t>de la hotte</w:t>
      </w:r>
      <w:r>
        <w:rPr>
          <w:rFonts w:ascii="Avenir Next LT Pro Light" w:hAnsi="Avenir Next LT Pro Light"/>
        </w:rPr>
        <w:t xml:space="preserve"> à fournir au maçon</w:t>
      </w:r>
    </w:p>
    <w:p w14:paraId="1A94849C" w14:textId="79C05E95" w:rsidR="0083125E" w:rsidRPr="0083125E" w:rsidRDefault="0083125E" w:rsidP="0083125E">
      <w:pPr>
        <w:pStyle w:val="Paragraphedeliste"/>
        <w:numPr>
          <w:ilvl w:val="0"/>
          <w:numId w:val="26"/>
        </w:numPr>
        <w:rPr>
          <w:rFonts w:ascii="Avenir Next LT Pro Light" w:hAnsi="Avenir Next LT Pro Light"/>
        </w:rPr>
      </w:pPr>
      <w:r>
        <w:rPr>
          <w:rFonts w:ascii="Avenir Next LT Pro Light" w:hAnsi="Avenir Next LT Pro Light"/>
        </w:rPr>
        <w:t>Indication du percement nécessaire pour le conduit de moteur déporté à fournir au maçon</w:t>
      </w:r>
    </w:p>
    <w:p w14:paraId="096E5077" w14:textId="77777777" w:rsidR="0083125E" w:rsidRPr="0083125E" w:rsidRDefault="0083125E" w:rsidP="0083125E">
      <w:pPr>
        <w:rPr>
          <w:rFonts w:ascii="Avenir Next LT Pro Light" w:hAnsi="Avenir Next LT Pro Light"/>
          <w:smallCaps/>
          <w:color w:val="B78C2F"/>
        </w:rPr>
      </w:pPr>
      <w:r w:rsidRPr="0083125E">
        <w:rPr>
          <w:rFonts w:ascii="Avenir Next LT Pro Light" w:hAnsi="Avenir Next LT Pro Light"/>
          <w:smallCaps/>
          <w:color w:val="B78C2F"/>
        </w:rPr>
        <w:t>Dans la cuisine :</w:t>
      </w:r>
    </w:p>
    <w:p w14:paraId="681192C9" w14:textId="65839921" w:rsidR="0083125E" w:rsidRPr="001845DC" w:rsidRDefault="0083125E" w:rsidP="0083125E">
      <w:pPr>
        <w:rPr>
          <w:rFonts w:ascii="Avenir Next LT Pro Light" w:hAnsi="Avenir Next LT Pro Light"/>
        </w:rPr>
      </w:pPr>
      <w:r w:rsidRPr="001845DC">
        <w:rPr>
          <w:rFonts w:ascii="Avenir Next LT Pro Light" w:hAnsi="Avenir Next LT Pro Light"/>
        </w:rPr>
        <w:t>Préparation et protection du chantier</w:t>
      </w:r>
      <w:r>
        <w:rPr>
          <w:rFonts w:ascii="Avenir Next LT Pro Light" w:hAnsi="Avenir Next LT Pro Light"/>
        </w:rPr>
        <w:t xml:space="preserve"> (notamment du sol posé et murs peints)</w:t>
      </w:r>
      <w:r w:rsidR="00E7499A">
        <w:rPr>
          <w:rFonts w:ascii="Avenir Next LT Pro Light" w:hAnsi="Avenir Next LT Pro Light"/>
        </w:rPr>
        <w:t>.</w:t>
      </w:r>
    </w:p>
    <w:p w14:paraId="053913A5" w14:textId="4D38FF28" w:rsidR="0083125E" w:rsidRPr="001845DC" w:rsidRDefault="0083125E" w:rsidP="0083125E">
      <w:pPr>
        <w:rPr>
          <w:rFonts w:ascii="Avenir Next LT Pro Light" w:hAnsi="Avenir Next LT Pro Light"/>
        </w:rPr>
      </w:pPr>
      <w:r w:rsidRPr="001845DC">
        <w:rPr>
          <w:rFonts w:ascii="Avenir Next LT Pro Light" w:hAnsi="Avenir Next LT Pro Light"/>
        </w:rPr>
        <w:t>Pose des meubles</w:t>
      </w:r>
      <w:r>
        <w:rPr>
          <w:rFonts w:ascii="Avenir Next LT Pro Light" w:hAnsi="Avenir Next LT Pro Light"/>
        </w:rPr>
        <w:t xml:space="preserve"> </w:t>
      </w:r>
      <w:r w:rsidR="00E7499A">
        <w:rPr>
          <w:rFonts w:ascii="Avenir Next LT Pro Light" w:hAnsi="Avenir Next LT Pro Light"/>
        </w:rPr>
        <w:t xml:space="preserve">constituant le L de la cuisine au sol + fixation des colonnes, et </w:t>
      </w:r>
      <w:r w:rsidRPr="001845DC">
        <w:rPr>
          <w:rFonts w:ascii="Avenir Next LT Pro Light" w:hAnsi="Avenir Next LT Pro Light"/>
        </w:rPr>
        <w:t xml:space="preserve">réservation </w:t>
      </w:r>
      <w:r w:rsidR="00E7499A">
        <w:rPr>
          <w:rFonts w:ascii="Avenir Next LT Pro Light" w:hAnsi="Avenir Next LT Pro Light"/>
        </w:rPr>
        <w:t>pour l</w:t>
      </w:r>
      <w:r w:rsidRPr="001845DC">
        <w:rPr>
          <w:rFonts w:ascii="Avenir Next LT Pro Light" w:hAnsi="Avenir Next LT Pro Light"/>
        </w:rPr>
        <w:t>es alimentations électriques, les alimentations en eau, et les évacuations d’eaux usées.</w:t>
      </w:r>
    </w:p>
    <w:p w14:paraId="79B3669F" w14:textId="7E3C0861" w:rsidR="0083125E" w:rsidRDefault="0083125E" w:rsidP="0083125E">
      <w:pPr>
        <w:rPr>
          <w:rFonts w:ascii="Avenir Next LT Pro Light" w:hAnsi="Avenir Next LT Pro Light"/>
        </w:rPr>
      </w:pPr>
      <w:r w:rsidRPr="001845DC">
        <w:rPr>
          <w:rFonts w:ascii="Avenir Next LT Pro Light" w:hAnsi="Avenir Next LT Pro Light"/>
        </w:rPr>
        <w:t>Pose de l’évier</w:t>
      </w:r>
      <w:r w:rsidR="00E7499A">
        <w:rPr>
          <w:rFonts w:ascii="Avenir Next LT Pro Light" w:hAnsi="Avenir Next LT Pro Light"/>
        </w:rPr>
        <w:t xml:space="preserve"> </w:t>
      </w:r>
      <w:proofErr w:type="spellStart"/>
      <w:r w:rsidR="00E7499A">
        <w:rPr>
          <w:rFonts w:ascii="Avenir Next LT Pro Light" w:hAnsi="Avenir Next LT Pro Light"/>
        </w:rPr>
        <w:t>sous-plan</w:t>
      </w:r>
      <w:proofErr w:type="spellEnd"/>
      <w:r w:rsidRPr="001845DC">
        <w:rPr>
          <w:rFonts w:ascii="Avenir Next LT Pro Light" w:hAnsi="Avenir Next LT Pro Light"/>
        </w:rPr>
        <w:t>, de la robinetterie et de tout l’électroménager (four, micro-onde, hotte, lave-vaisselle)</w:t>
      </w:r>
      <w:r w:rsidR="00E7499A">
        <w:rPr>
          <w:rFonts w:ascii="Avenir Next LT Pro Light" w:hAnsi="Avenir Next LT Pro Light"/>
        </w:rPr>
        <w:t>.</w:t>
      </w:r>
    </w:p>
    <w:p w14:paraId="7F6F6F2F" w14:textId="5A72FEC5" w:rsidR="00E7499A" w:rsidRDefault="00E7499A" w:rsidP="0083125E">
      <w:pPr>
        <w:rPr>
          <w:rFonts w:ascii="Avenir Next LT Pro Light" w:hAnsi="Avenir Next LT Pro Light"/>
        </w:rPr>
      </w:pPr>
      <w:r>
        <w:rPr>
          <w:rFonts w:ascii="Avenir Next LT Pro Light" w:hAnsi="Avenir Next LT Pro Light"/>
        </w:rPr>
        <w:t>Pose du plan de travail avec égouttoir intégré et de la crédence.</w:t>
      </w:r>
    </w:p>
    <w:p w14:paraId="3BF10CE2" w14:textId="003B05C2" w:rsidR="00166691" w:rsidRDefault="00166691" w:rsidP="0083125E">
      <w:pPr>
        <w:rPr>
          <w:rFonts w:ascii="Avenir Next LT Pro Light" w:hAnsi="Avenir Next LT Pro Light"/>
        </w:rPr>
      </w:pPr>
      <w:r>
        <w:rPr>
          <w:rFonts w:ascii="Avenir Next LT Pro Light" w:hAnsi="Avenir Next LT Pro Light"/>
        </w:rPr>
        <w:t xml:space="preserve">Pose </w:t>
      </w:r>
      <w:r w:rsidR="00986B36">
        <w:rPr>
          <w:rFonts w:ascii="Avenir Next LT Pro Light" w:hAnsi="Avenir Next LT Pro Light"/>
        </w:rPr>
        <w:t xml:space="preserve">la gaine d’extraction de la hotte dans l’appentis +pose </w:t>
      </w:r>
      <w:r>
        <w:rPr>
          <w:rFonts w:ascii="Avenir Next LT Pro Light" w:hAnsi="Avenir Next LT Pro Light"/>
        </w:rPr>
        <w:t xml:space="preserve">de </w:t>
      </w:r>
      <w:r w:rsidR="00986B36">
        <w:rPr>
          <w:rFonts w:ascii="Avenir Next LT Pro Light" w:hAnsi="Avenir Next LT Pro Light"/>
        </w:rPr>
        <w:t xml:space="preserve">la </w:t>
      </w:r>
      <w:r>
        <w:rPr>
          <w:rFonts w:ascii="Avenir Next LT Pro Light" w:hAnsi="Avenir Next LT Pro Light"/>
        </w:rPr>
        <w:t>tuile de douille.</w:t>
      </w:r>
    </w:p>
    <w:p w14:paraId="08A05765" w14:textId="08A4BDD6" w:rsidR="0083125E" w:rsidRPr="001845DC" w:rsidRDefault="0083125E" w:rsidP="0083125E">
      <w:pPr>
        <w:rPr>
          <w:rFonts w:ascii="Avenir Next LT Pro Light" w:hAnsi="Avenir Next LT Pro Light"/>
        </w:rPr>
      </w:pPr>
      <w:r w:rsidRPr="001845DC">
        <w:rPr>
          <w:rFonts w:ascii="Avenir Next LT Pro Light" w:hAnsi="Avenir Next LT Pro Light"/>
        </w:rPr>
        <w:t>Raccordement de l’électroménager</w:t>
      </w:r>
      <w:r w:rsidR="00E7499A">
        <w:rPr>
          <w:rFonts w:ascii="Avenir Next LT Pro Light" w:hAnsi="Avenir Next LT Pro Light"/>
        </w:rPr>
        <w:t>.</w:t>
      </w:r>
    </w:p>
    <w:p w14:paraId="668E0452" w14:textId="77777777" w:rsidR="00E0520E" w:rsidRDefault="00E0520E" w:rsidP="00E0520E">
      <w:pPr>
        <w:rPr>
          <w:rStyle w:val="Accentuationintense"/>
          <w:rFonts w:ascii="Avenir Next LT Pro Light" w:eastAsia="Calibri" w:hAnsi="Avenir Next LT Pro Light"/>
          <w:b w:val="0"/>
          <w:bCs w:val="0"/>
          <w:color w:val="1C6268"/>
          <w:szCs w:val="28"/>
          <w:u w:val="single"/>
        </w:rPr>
      </w:pPr>
    </w:p>
    <w:p w14:paraId="654A18B7" w14:textId="2C1CC3BD" w:rsidR="00B01819" w:rsidRPr="00E0520E" w:rsidRDefault="00B01819" w:rsidP="00E0520E">
      <w:pPr>
        <w:rPr>
          <w:rStyle w:val="Accentuationintense"/>
          <w:rFonts w:ascii="Avenir Next LT Pro Light" w:eastAsia="Calibri" w:hAnsi="Avenir Next LT Pro Light" w:cs="Arial"/>
          <w:bCs w:val="0"/>
          <w:color w:val="1C6268"/>
          <w:szCs w:val="28"/>
          <w:u w:val="single"/>
          <w:lang w:eastAsia="fr-FR"/>
        </w:rPr>
      </w:pPr>
      <w:r w:rsidRPr="00391217">
        <w:rPr>
          <w:rStyle w:val="Accentuationintense"/>
          <w:rFonts w:ascii="Avenir Next LT Pro Light" w:eastAsia="Calibri" w:hAnsi="Avenir Next LT Pro Light"/>
          <w:bCs w:val="0"/>
          <w:color w:val="1C6268"/>
          <w:szCs w:val="28"/>
          <w:u w:val="single"/>
        </w:rPr>
        <w:t xml:space="preserve">LOT N°10 </w:t>
      </w:r>
      <w:r w:rsidR="00FD5F81">
        <w:rPr>
          <w:rStyle w:val="Accentuationintense"/>
          <w:rFonts w:ascii="Avenir Next LT Pro Light" w:eastAsia="Calibri" w:hAnsi="Avenir Next LT Pro Light"/>
          <w:bCs w:val="0"/>
          <w:color w:val="1C6268"/>
          <w:szCs w:val="28"/>
          <w:u w:val="single"/>
        </w:rPr>
        <w:t>POELE A BOIS</w:t>
      </w:r>
    </w:p>
    <w:p w14:paraId="5A6472E9" w14:textId="77777777" w:rsidR="00962A26" w:rsidRPr="007C323E" w:rsidRDefault="00962A26" w:rsidP="00962A26">
      <w:pPr>
        <w:rPr>
          <w:rFonts w:ascii="Avenir Next LT Pro Light" w:hAnsi="Avenir Next LT Pro Light"/>
        </w:rPr>
      </w:pPr>
      <w:r w:rsidRPr="007C323E">
        <w:rPr>
          <w:rFonts w:ascii="Avenir Next LT Pro Light" w:hAnsi="Avenir Next LT Pro Light"/>
        </w:rPr>
        <w:t xml:space="preserve">Remarques préalables : </w:t>
      </w:r>
    </w:p>
    <w:p w14:paraId="4183452D" w14:textId="1BF4CBFD" w:rsidR="00B01819" w:rsidRPr="00A25A89" w:rsidRDefault="00962A26" w:rsidP="00A25A89">
      <w:pPr>
        <w:pStyle w:val="Paragraphedeliste"/>
        <w:numPr>
          <w:ilvl w:val="0"/>
          <w:numId w:val="34"/>
        </w:numPr>
        <w:rPr>
          <w:rFonts w:ascii="Avenir Next LT Pro Light" w:hAnsi="Avenir Next LT Pro Light"/>
        </w:rPr>
      </w:pPr>
      <w:r w:rsidRPr="00A25A89">
        <w:rPr>
          <w:rFonts w:ascii="Avenir Next LT Pro Light" w:hAnsi="Avenir Next LT Pro Light"/>
        </w:rPr>
        <w:t>La prise d’air existe. Elle est excentrée par rapport au futur emplacement du poêle.</w:t>
      </w:r>
    </w:p>
    <w:p w14:paraId="3511E290" w14:textId="781D8589" w:rsidR="00962A26" w:rsidRPr="00A25A89" w:rsidRDefault="00962A26" w:rsidP="00A25A89">
      <w:pPr>
        <w:pStyle w:val="Paragraphedeliste"/>
        <w:numPr>
          <w:ilvl w:val="0"/>
          <w:numId w:val="34"/>
        </w:numPr>
        <w:rPr>
          <w:rFonts w:ascii="Avenir Next LT Pro Light" w:hAnsi="Avenir Next LT Pro Light"/>
        </w:rPr>
      </w:pPr>
      <w:r w:rsidRPr="00A25A89">
        <w:rPr>
          <w:rFonts w:ascii="Avenir Next LT Pro Light" w:hAnsi="Avenir Next LT Pro Light"/>
        </w:rPr>
        <w:t>Le conduit de l’ancienne cheminée a été mis à jour. Il présente une forme oblique. Son boisseau, tenu par un chevêtre de briques, descend sous le plafond du RDC. Les clients s’occupe</w:t>
      </w:r>
      <w:r w:rsidR="007C323E" w:rsidRPr="00A25A89">
        <w:rPr>
          <w:rFonts w:ascii="Avenir Next LT Pro Light" w:hAnsi="Avenir Next LT Pro Light"/>
        </w:rPr>
        <w:t>nt</w:t>
      </w:r>
      <w:r w:rsidRPr="00A25A89">
        <w:rPr>
          <w:rFonts w:ascii="Avenir Next LT Pro Light" w:hAnsi="Avenir Next LT Pro Light"/>
        </w:rPr>
        <w:t xml:space="preserve"> de laisser seulement dépasser 5cm. Un coffrage de plaques de plâtre non feu sera réalisé par le lot Maçonnerie.</w:t>
      </w:r>
    </w:p>
    <w:p w14:paraId="1E90D66D" w14:textId="34BC81E3" w:rsidR="00DA4A28" w:rsidRPr="00A25A89" w:rsidRDefault="00DA4A28" w:rsidP="00A25A89">
      <w:pPr>
        <w:pStyle w:val="Paragraphedeliste"/>
        <w:numPr>
          <w:ilvl w:val="0"/>
          <w:numId w:val="34"/>
        </w:numPr>
        <w:rPr>
          <w:rFonts w:ascii="Avenir Next LT Pro Light" w:hAnsi="Avenir Next LT Pro Light"/>
        </w:rPr>
      </w:pPr>
      <w:r w:rsidRPr="00A25A89">
        <w:rPr>
          <w:rFonts w:ascii="Avenir Next LT Pro Light" w:hAnsi="Avenir Next LT Pro Light"/>
        </w:rPr>
        <w:t>Relevé de mesures précis à réaliser sur place, une fois les ouvertures et doublages finalisés, afin de pouvoir réaliser les plans d’exécution.</w:t>
      </w:r>
    </w:p>
    <w:p w14:paraId="553FF477" w14:textId="14B65DFA" w:rsidR="00962A26" w:rsidRDefault="00962A26" w:rsidP="00B01819">
      <w:pPr>
        <w:rPr>
          <w:rFonts w:ascii="Avenir Next LT Pro Light" w:hAnsi="Avenir Next LT Pro Light"/>
        </w:rPr>
      </w:pPr>
      <w:r w:rsidRPr="007C323E">
        <w:rPr>
          <w:rFonts w:ascii="Avenir Next LT Pro Light" w:hAnsi="Avenir Next LT Pro Light"/>
        </w:rPr>
        <w:t>Fourniture d’un conduit souple pour raccordement à la prise d’air</w:t>
      </w:r>
      <w:r w:rsidR="00A25A89">
        <w:rPr>
          <w:rFonts w:ascii="Avenir Next LT Pro Light" w:hAnsi="Avenir Next LT Pro Light"/>
        </w:rPr>
        <w:t>.</w:t>
      </w:r>
    </w:p>
    <w:p w14:paraId="36740725" w14:textId="4F3C9BC2" w:rsidR="00A25A89" w:rsidRPr="007C323E" w:rsidRDefault="00A25A89" w:rsidP="00B01819">
      <w:pPr>
        <w:rPr>
          <w:rFonts w:ascii="Avenir Next LT Pro Light" w:hAnsi="Avenir Next LT Pro Light"/>
        </w:rPr>
      </w:pPr>
      <w:r w:rsidRPr="00A25A89">
        <w:rPr>
          <w:rFonts w:ascii="Avenir Next LT Pro Light" w:hAnsi="Avenir Next LT Pro Light"/>
          <w:highlight w:val="yellow"/>
        </w:rPr>
        <w:t>Fourniture et pose d’un coude de raccordement du tubage qui tient compte du nouveau doublage, du coffrage du boisseau et du futur meuble sur mesure.</w:t>
      </w:r>
    </w:p>
    <w:p w14:paraId="4A739B1F" w14:textId="7D8BA8AB" w:rsidR="001A3343" w:rsidRPr="007C323E" w:rsidRDefault="001A3343" w:rsidP="00B01819">
      <w:pPr>
        <w:rPr>
          <w:rFonts w:ascii="Avenir Next LT Pro Light" w:hAnsi="Avenir Next LT Pro Light"/>
        </w:rPr>
      </w:pPr>
      <w:r w:rsidRPr="007C323E">
        <w:rPr>
          <w:rFonts w:ascii="Avenir Next LT Pro Light" w:hAnsi="Avenir Next LT Pro Light"/>
        </w:rPr>
        <w:t xml:space="preserve">Pose d’un </w:t>
      </w:r>
      <w:r w:rsidR="00C8121D" w:rsidRPr="007C323E">
        <w:rPr>
          <w:rFonts w:ascii="Avenir Next LT Pro Light" w:hAnsi="Avenir Next LT Pro Light"/>
        </w:rPr>
        <w:t>poêle</w:t>
      </w:r>
      <w:r w:rsidRPr="007C323E">
        <w:rPr>
          <w:rFonts w:ascii="Avenir Next LT Pro Light" w:hAnsi="Avenir Next LT Pro Light"/>
        </w:rPr>
        <w:t xml:space="preserve"> à bois</w:t>
      </w:r>
      <w:r w:rsidR="007C323E" w:rsidRPr="007C323E">
        <w:rPr>
          <w:rFonts w:ascii="Avenir Next LT Pro Light" w:hAnsi="Avenir Next LT Pro Light"/>
        </w:rPr>
        <w:t xml:space="preserve"> Jazz </w:t>
      </w:r>
      <w:proofErr w:type="spellStart"/>
      <w:r w:rsidR="007C323E" w:rsidRPr="007C323E">
        <w:rPr>
          <w:rFonts w:ascii="Avenir Next LT Pro Light" w:hAnsi="Avenir Next LT Pro Light"/>
        </w:rPr>
        <w:t>Pod</w:t>
      </w:r>
      <w:proofErr w:type="spellEnd"/>
      <w:r w:rsidR="007C323E" w:rsidRPr="007C323E">
        <w:rPr>
          <w:rFonts w:ascii="Avenir Next LT Pro Light" w:hAnsi="Avenir Next LT Pro Light"/>
        </w:rPr>
        <w:t xml:space="preserve"> 7kW, avec côtés vitrés, </w:t>
      </w:r>
      <w:r w:rsidRPr="007C323E">
        <w:rPr>
          <w:rFonts w:ascii="Avenir Next LT Pro Light" w:hAnsi="Avenir Next LT Pro Light"/>
        </w:rPr>
        <w:t>dimensionné pour chauffer le salon. Pose d’un tubage dans le conduit existant.</w:t>
      </w:r>
    </w:p>
    <w:p w14:paraId="68EE7E30" w14:textId="3F1602BB" w:rsidR="00962A26" w:rsidRDefault="00962A26" w:rsidP="00B01819">
      <w:pPr>
        <w:rPr>
          <w:rFonts w:ascii="Avenir Next LT Pro Light" w:hAnsi="Avenir Next LT Pro Light"/>
        </w:rPr>
      </w:pPr>
      <w:r w:rsidRPr="007C323E">
        <w:rPr>
          <w:rFonts w:ascii="Avenir Next LT Pro Light" w:hAnsi="Avenir Next LT Pro Light"/>
        </w:rPr>
        <w:t>Réhausse du poêle lorsque le plancher bois sera posé, dans la phase 2 du</w:t>
      </w:r>
      <w:r>
        <w:rPr>
          <w:rFonts w:ascii="Avenir Next LT Pro Light" w:hAnsi="Avenir Next LT Pro Light"/>
        </w:rPr>
        <w:t xml:space="preserve"> projet, dans le salon.</w:t>
      </w:r>
    </w:p>
    <w:p w14:paraId="0D71592D" w14:textId="77777777" w:rsidR="00E0520E" w:rsidRDefault="00E0520E">
      <w:pPr>
        <w:rPr>
          <w:rStyle w:val="Accentuationintense"/>
          <w:rFonts w:ascii="Avenir Next LT Pro Light" w:eastAsia="Calibri" w:hAnsi="Avenir Next LT Pro Light" w:cs="Arial"/>
          <w:bCs w:val="0"/>
          <w:color w:val="1C6268"/>
          <w:szCs w:val="28"/>
          <w:u w:val="single"/>
          <w:lang w:eastAsia="fr-FR"/>
        </w:rPr>
      </w:pPr>
      <w:r>
        <w:rPr>
          <w:rStyle w:val="Accentuationintense"/>
          <w:rFonts w:ascii="Avenir Next LT Pro Light" w:eastAsia="Calibri" w:hAnsi="Avenir Next LT Pro Light"/>
          <w:b w:val="0"/>
          <w:bCs w:val="0"/>
          <w:color w:val="1C6268"/>
          <w:szCs w:val="28"/>
          <w:u w:val="single"/>
        </w:rPr>
        <w:br w:type="page"/>
      </w:r>
    </w:p>
    <w:p w14:paraId="72629E01" w14:textId="7148B5BF" w:rsidR="00926FD7" w:rsidRDefault="00926FD7" w:rsidP="00926FD7">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N°11 </w:t>
      </w:r>
      <w:r w:rsidR="00FD5F81">
        <w:rPr>
          <w:rStyle w:val="Accentuationintense"/>
          <w:rFonts w:ascii="Avenir Next LT Pro Light" w:eastAsia="Calibri" w:hAnsi="Avenir Next LT Pro Light"/>
          <w:b/>
          <w:bCs w:val="0"/>
          <w:color w:val="1C6268"/>
          <w:szCs w:val="28"/>
          <w:u w:val="single"/>
        </w:rPr>
        <w:t>TRAVAUX PRIS EN CHARGE PAR LES CLIENTS</w:t>
      </w:r>
    </w:p>
    <w:p w14:paraId="364DDA07" w14:textId="77777777" w:rsidR="00F94500" w:rsidRPr="00A20E58" w:rsidRDefault="00F94500" w:rsidP="00F94500">
      <w:pPr>
        <w:rPr>
          <w:rFonts w:ascii="Avenir Next LT Pro Light" w:hAnsi="Avenir Next LT Pro Light"/>
          <w:smallCaps/>
          <w:color w:val="B78C2F"/>
        </w:rPr>
      </w:pPr>
      <w:r w:rsidRPr="00A20E58">
        <w:rPr>
          <w:rFonts w:ascii="Avenir Next LT Pro Light" w:hAnsi="Avenir Next LT Pro Light"/>
          <w:smallCaps/>
          <w:color w:val="B78C2F"/>
        </w:rPr>
        <w:t xml:space="preserve">Dans le </w:t>
      </w:r>
      <w:proofErr w:type="spellStart"/>
      <w:r w:rsidRPr="00A20E58">
        <w:rPr>
          <w:rFonts w:ascii="Avenir Next LT Pro Light" w:hAnsi="Avenir Next LT Pro Light"/>
          <w:smallCaps/>
          <w:color w:val="B78C2F"/>
        </w:rPr>
        <w:t>wc</w:t>
      </w:r>
      <w:proofErr w:type="spellEnd"/>
      <w:r w:rsidRPr="00A20E58">
        <w:rPr>
          <w:rFonts w:ascii="Avenir Next LT Pro Light" w:hAnsi="Avenir Next LT Pro Light"/>
          <w:smallCaps/>
          <w:color w:val="B78C2F"/>
        </w:rPr>
        <w:t xml:space="preserve"> de l’étage :</w:t>
      </w:r>
    </w:p>
    <w:p w14:paraId="65F89B46" w14:textId="3AE26E70" w:rsidR="00F94500" w:rsidRDefault="00F94500" w:rsidP="00F94500">
      <w:pPr>
        <w:rPr>
          <w:rFonts w:ascii="Avenir Next LT Pro Light" w:hAnsi="Avenir Next LT Pro Light"/>
        </w:rPr>
      </w:pPr>
      <w:r>
        <w:rPr>
          <w:rFonts w:ascii="Avenir Next LT Pro Light" w:hAnsi="Avenir Next LT Pro Light"/>
        </w:rPr>
        <w:t>Prise électrique murale pour l’aspirateur</w:t>
      </w:r>
    </w:p>
    <w:p w14:paraId="0A85D656" w14:textId="6FA8F9D2" w:rsidR="00C6533A" w:rsidRDefault="00C6533A" w:rsidP="00F94500">
      <w:pPr>
        <w:rPr>
          <w:rFonts w:ascii="Avenir Next LT Pro Light" w:hAnsi="Avenir Next LT Pro Light"/>
        </w:rPr>
      </w:pPr>
      <w:r>
        <w:rPr>
          <w:rFonts w:ascii="Avenir Next LT Pro Light" w:hAnsi="Avenir Next LT Pro Light"/>
        </w:rPr>
        <w:t>Pose d</w:t>
      </w:r>
      <w:r w:rsidR="00453F0E">
        <w:rPr>
          <w:rFonts w:ascii="Avenir Next LT Pro Light" w:hAnsi="Avenir Next LT Pro Light"/>
        </w:rPr>
        <w:t xml:space="preserve">e dalles autocollantes </w:t>
      </w:r>
      <w:r>
        <w:rPr>
          <w:rFonts w:ascii="Avenir Next LT Pro Light" w:hAnsi="Avenir Next LT Pro Light"/>
        </w:rPr>
        <w:t>acoustique</w:t>
      </w:r>
      <w:r w:rsidR="00453F0E">
        <w:rPr>
          <w:rFonts w:ascii="Avenir Next LT Pro Light" w:hAnsi="Avenir Next LT Pro Light"/>
        </w:rPr>
        <w:t>s</w:t>
      </w:r>
      <w:r>
        <w:rPr>
          <w:rFonts w:ascii="Avenir Next LT Pro Light" w:hAnsi="Avenir Next LT Pro Light"/>
        </w:rPr>
        <w:t xml:space="preserve">, </w:t>
      </w:r>
      <w:r w:rsidR="00031C95">
        <w:rPr>
          <w:rFonts w:ascii="Avenir Next LT Pro Light" w:hAnsi="Avenir Next LT Pro Light"/>
        </w:rPr>
        <w:t>avant</w:t>
      </w:r>
      <w:r>
        <w:rPr>
          <w:rFonts w:ascii="Avenir Next LT Pro Light" w:hAnsi="Avenir Next LT Pro Light"/>
        </w:rPr>
        <w:t xml:space="preserve"> l’intervention du plombier</w:t>
      </w:r>
      <w:r w:rsidR="00453F0E">
        <w:rPr>
          <w:rFonts w:ascii="Avenir Next LT Pro Light" w:hAnsi="Avenir Next LT Pro Light"/>
        </w:rPr>
        <w:t>, sur la cloison mitoyenne à la chambre d’Azilis</w:t>
      </w:r>
    </w:p>
    <w:p w14:paraId="425F1756" w14:textId="1F842FDD" w:rsidR="006A6BD8" w:rsidRPr="00A20E58" w:rsidRDefault="006A6BD8" w:rsidP="006A6BD8">
      <w:pPr>
        <w:rPr>
          <w:rFonts w:ascii="Avenir Next LT Pro Light" w:hAnsi="Avenir Next LT Pro Light"/>
          <w:smallCaps/>
          <w:color w:val="B78C2F"/>
        </w:rPr>
      </w:pPr>
      <w:r w:rsidRPr="00A20E58">
        <w:rPr>
          <w:rFonts w:ascii="Avenir Next LT Pro Light" w:hAnsi="Avenir Next LT Pro Light"/>
          <w:smallCaps/>
          <w:color w:val="B78C2F"/>
        </w:rPr>
        <w:t>Sur tout le 1</w:t>
      </w:r>
      <w:r w:rsidRPr="00A20E58">
        <w:rPr>
          <w:rFonts w:ascii="Avenir Next LT Pro Light" w:hAnsi="Avenir Next LT Pro Light"/>
          <w:smallCaps/>
          <w:color w:val="B78C2F"/>
          <w:vertAlign w:val="superscript"/>
        </w:rPr>
        <w:t>er</w:t>
      </w:r>
      <w:r w:rsidRPr="00A20E58">
        <w:rPr>
          <w:rFonts w:ascii="Avenir Next LT Pro Light" w:hAnsi="Avenir Next LT Pro Light"/>
          <w:smallCaps/>
          <w:color w:val="B78C2F"/>
        </w:rPr>
        <w:t xml:space="preserve"> étage :</w:t>
      </w:r>
    </w:p>
    <w:p w14:paraId="2B961EF5" w14:textId="445754F4" w:rsidR="006A6BD8" w:rsidRDefault="006A6BD8" w:rsidP="00F94500">
      <w:pPr>
        <w:rPr>
          <w:rFonts w:ascii="Avenir Next LT Pro Light" w:hAnsi="Avenir Next LT Pro Light"/>
        </w:rPr>
      </w:pPr>
      <w:r>
        <w:rPr>
          <w:rFonts w:ascii="Avenir Next LT Pro Light" w:hAnsi="Avenir Next LT Pro Light"/>
        </w:rPr>
        <w:t xml:space="preserve">Pose du revêtement du sol, à l’exception des WC. </w:t>
      </w:r>
    </w:p>
    <w:p w14:paraId="4A0CCBCA" w14:textId="63BF813C" w:rsidR="00202985" w:rsidRDefault="00202985" w:rsidP="006A6BD8">
      <w:pPr>
        <w:rPr>
          <w:rFonts w:ascii="Avenir Next LT Pro Light" w:hAnsi="Avenir Next LT Pro Light"/>
        </w:rPr>
      </w:pPr>
      <w:r w:rsidRPr="00202985">
        <w:rPr>
          <w:rFonts w:ascii="Avenir Next LT Pro Light" w:hAnsi="Avenir Next LT Pro Light"/>
        </w:rPr>
        <w:t>Pose</w:t>
      </w:r>
      <w:r w:rsidR="00C533E2">
        <w:rPr>
          <w:rFonts w:ascii="Avenir Next LT Pro Light" w:hAnsi="Avenir Next LT Pro Light"/>
        </w:rPr>
        <w:t xml:space="preserve"> + </w:t>
      </w:r>
      <w:r w:rsidRPr="00202985">
        <w:rPr>
          <w:rFonts w:ascii="Avenir Next LT Pro Light" w:hAnsi="Avenir Next LT Pro Light"/>
        </w:rPr>
        <w:t>peinture, d’un profilé de finition pour sol pour cacher le joint de dilatation du nouveau revêtement de sol de l’étage</w:t>
      </w:r>
      <w:r w:rsidR="00C533E2">
        <w:rPr>
          <w:rFonts w:ascii="Avenir Next LT Pro Light" w:hAnsi="Avenir Next LT Pro Light"/>
        </w:rPr>
        <w:t xml:space="preserve"> (type Profilé de finition pour sol MDF blanc 220x1,6cm décor 10)</w:t>
      </w:r>
      <w:r w:rsidRPr="00202985">
        <w:rPr>
          <w:rFonts w:ascii="Avenir Next LT Pro Light" w:hAnsi="Avenir Next LT Pro Light"/>
        </w:rPr>
        <w:t>.</w:t>
      </w:r>
    </w:p>
    <w:p w14:paraId="2872681C" w14:textId="18F879F6" w:rsidR="00100A81" w:rsidRPr="00A20E58" w:rsidRDefault="00100A81" w:rsidP="00100A81">
      <w:pPr>
        <w:rPr>
          <w:rFonts w:ascii="Avenir Next LT Pro Light" w:hAnsi="Avenir Next LT Pro Light"/>
          <w:smallCaps/>
          <w:color w:val="B78C2F"/>
        </w:rPr>
      </w:pPr>
      <w:r w:rsidRPr="00A20E58">
        <w:rPr>
          <w:rFonts w:ascii="Avenir Next LT Pro Light" w:hAnsi="Avenir Next LT Pro Light"/>
          <w:smallCaps/>
          <w:color w:val="B78C2F"/>
        </w:rPr>
        <w:t xml:space="preserve">Dans la </w:t>
      </w:r>
      <w:proofErr w:type="spellStart"/>
      <w:r w:rsidRPr="00A20E58">
        <w:rPr>
          <w:rFonts w:ascii="Avenir Next LT Pro Light" w:hAnsi="Avenir Next LT Pro Light"/>
          <w:smallCaps/>
          <w:color w:val="B78C2F"/>
        </w:rPr>
        <w:t>sde</w:t>
      </w:r>
      <w:proofErr w:type="spellEnd"/>
      <w:r w:rsidRPr="00A20E58">
        <w:rPr>
          <w:rFonts w:ascii="Avenir Next LT Pro Light" w:hAnsi="Avenir Next LT Pro Light"/>
          <w:smallCaps/>
          <w:color w:val="B78C2F"/>
        </w:rPr>
        <w:t xml:space="preserve"> des enfants :</w:t>
      </w:r>
    </w:p>
    <w:p w14:paraId="58C0AEA7" w14:textId="7158BA54" w:rsidR="006A6BD8" w:rsidRDefault="00100A81" w:rsidP="00F94500">
      <w:pPr>
        <w:rPr>
          <w:rFonts w:ascii="Avenir Next LT Pro Light" w:hAnsi="Avenir Next LT Pro Light"/>
        </w:rPr>
      </w:pPr>
      <w:r>
        <w:rPr>
          <w:rFonts w:ascii="Avenir Next LT Pro Light" w:hAnsi="Avenir Next LT Pro Light"/>
        </w:rPr>
        <w:t>P</w:t>
      </w:r>
      <w:r w:rsidR="006A6BD8">
        <w:rPr>
          <w:rFonts w:ascii="Avenir Next LT Pro Light" w:hAnsi="Avenir Next LT Pro Light"/>
        </w:rPr>
        <w:t xml:space="preserve">ose + peinture </w:t>
      </w:r>
      <w:r w:rsidR="00706793">
        <w:rPr>
          <w:rFonts w:ascii="Avenir Next LT Pro Light" w:hAnsi="Avenir Next LT Pro Light"/>
        </w:rPr>
        <w:t xml:space="preserve">(dans la même couleur que le mur) </w:t>
      </w:r>
      <w:r w:rsidR="006A6BD8">
        <w:rPr>
          <w:rFonts w:ascii="Avenir Next LT Pro Light" w:hAnsi="Avenir Next LT Pro Light"/>
        </w:rPr>
        <w:t>d’une plinthe en</w:t>
      </w:r>
      <w:r w:rsidR="00706793" w:rsidRPr="00706793">
        <w:rPr>
          <w:rFonts w:ascii="Avenir Next LT Pro Light" w:hAnsi="Avenir Next LT Pro Light"/>
        </w:rPr>
        <w:t xml:space="preserve"> </w:t>
      </w:r>
      <w:r w:rsidR="00706793">
        <w:rPr>
          <w:rFonts w:ascii="Avenir Next LT Pro Light" w:hAnsi="Avenir Next LT Pro Light"/>
        </w:rPr>
        <w:t>PVC (nécessité d</w:t>
      </w:r>
      <w:r w:rsidR="003A2B1B">
        <w:rPr>
          <w:rFonts w:ascii="Avenir Next LT Pro Light" w:hAnsi="Avenir Next LT Pro Light"/>
        </w:rPr>
        <w:t>’un</w:t>
      </w:r>
      <w:r w:rsidR="00706793">
        <w:rPr>
          <w:rFonts w:ascii="Avenir Next LT Pro Light" w:hAnsi="Avenir Next LT Pro Light"/>
        </w:rPr>
        <w:t xml:space="preserve">e plinthe résistante en milieu </w:t>
      </w:r>
      <w:r w:rsidR="003A2B1B">
        <w:rPr>
          <w:rFonts w:ascii="Avenir Next LT Pro Light" w:hAnsi="Avenir Next LT Pro Light"/>
        </w:rPr>
        <w:t>humide</w:t>
      </w:r>
      <w:r w:rsidR="00706793">
        <w:rPr>
          <w:rFonts w:ascii="Avenir Next LT Pro Light" w:hAnsi="Avenir Next LT Pro Light"/>
        </w:rPr>
        <w:t>)</w:t>
      </w:r>
      <w:r w:rsidR="006A6BD8">
        <w:rPr>
          <w:rFonts w:ascii="Avenir Next LT Pro Light" w:hAnsi="Avenir Next LT Pro Light"/>
        </w:rPr>
        <w:t xml:space="preserve">. </w:t>
      </w:r>
    </w:p>
    <w:p w14:paraId="498174FF" w14:textId="6242AA40" w:rsidR="00100A81" w:rsidRPr="00A20E58" w:rsidRDefault="00100A81" w:rsidP="00100A81">
      <w:pPr>
        <w:rPr>
          <w:rFonts w:ascii="Avenir Next LT Pro Light" w:hAnsi="Avenir Next LT Pro Light"/>
          <w:smallCaps/>
          <w:color w:val="B78C2F"/>
        </w:rPr>
      </w:pPr>
      <w:r w:rsidRPr="00A20E58">
        <w:rPr>
          <w:rFonts w:ascii="Avenir Next LT Pro Light" w:hAnsi="Avenir Next LT Pro Light"/>
          <w:smallCaps/>
          <w:color w:val="B78C2F"/>
        </w:rPr>
        <w:t>Dans la chambre des parents :</w:t>
      </w:r>
    </w:p>
    <w:p w14:paraId="23B3D49D" w14:textId="60779016" w:rsidR="00E24FB2" w:rsidRDefault="00E24FB2" w:rsidP="00E24FB2">
      <w:pPr>
        <w:rPr>
          <w:rFonts w:ascii="Avenir Next LT Pro Light" w:hAnsi="Avenir Next LT Pro Light"/>
        </w:rPr>
      </w:pPr>
      <w:r w:rsidRPr="004D5368">
        <w:rPr>
          <w:rFonts w:ascii="Avenir Next LT Pro Light" w:hAnsi="Avenir Next LT Pro Light"/>
        </w:rPr>
        <w:t xml:space="preserve">Flexible de </w:t>
      </w:r>
      <w:r>
        <w:rPr>
          <w:rFonts w:ascii="Avenir Next LT Pro Light" w:hAnsi="Avenir Next LT Pro Light"/>
        </w:rPr>
        <w:t xml:space="preserve">la </w:t>
      </w:r>
      <w:r w:rsidRPr="004D5368">
        <w:rPr>
          <w:rFonts w:ascii="Avenir Next LT Pro Light" w:hAnsi="Avenir Next LT Pro Light"/>
        </w:rPr>
        <w:t xml:space="preserve">douche </w:t>
      </w:r>
      <w:r>
        <w:rPr>
          <w:rFonts w:ascii="Avenir Next LT Pro Light" w:hAnsi="Avenir Next LT Pro Light"/>
        </w:rPr>
        <w:t xml:space="preserve">des parents </w:t>
      </w:r>
      <w:r w:rsidRPr="004D5368">
        <w:rPr>
          <w:rFonts w:ascii="Avenir Next LT Pro Light" w:hAnsi="Avenir Next LT Pro Light"/>
        </w:rPr>
        <w:t>à remplacer par un flexible de douche torsadé dans un coloris or brossé.</w:t>
      </w:r>
    </w:p>
    <w:p w14:paraId="26EC3C47" w14:textId="1761F85A" w:rsidR="00F83EF6" w:rsidRDefault="00F83EF6" w:rsidP="00F83EF6">
      <w:pPr>
        <w:rPr>
          <w:rFonts w:ascii="Avenir Next LT Pro Light" w:hAnsi="Avenir Next LT Pro Light"/>
        </w:rPr>
      </w:pPr>
      <w:r>
        <w:rPr>
          <w:rFonts w:ascii="Avenir Next LT Pro Light" w:hAnsi="Avenir Next LT Pro Light"/>
        </w:rPr>
        <w:t>Pose d’une plinthe sur la marche formée par la douche.</w:t>
      </w:r>
    </w:p>
    <w:p w14:paraId="6D5100A3" w14:textId="2486C484" w:rsidR="00E54568" w:rsidRPr="00A20E58" w:rsidRDefault="00E54568" w:rsidP="00E54568">
      <w:pPr>
        <w:rPr>
          <w:rFonts w:ascii="Avenir Next LT Pro Light" w:hAnsi="Avenir Next LT Pro Light"/>
          <w:smallCaps/>
          <w:color w:val="B78C2F"/>
        </w:rPr>
      </w:pPr>
      <w:r w:rsidRPr="00A20E58">
        <w:rPr>
          <w:rFonts w:ascii="Avenir Next LT Pro Light" w:hAnsi="Avenir Next LT Pro Light"/>
          <w:smallCaps/>
          <w:color w:val="B78C2F"/>
        </w:rPr>
        <w:t>A l’extérieur :</w:t>
      </w:r>
    </w:p>
    <w:p w14:paraId="7E32B5BD" w14:textId="19A1C78E" w:rsidR="00E54568" w:rsidRDefault="00E54568" w:rsidP="00E24FB2">
      <w:pPr>
        <w:rPr>
          <w:rFonts w:ascii="Avenir Next LT Pro Light" w:hAnsi="Avenir Next LT Pro Light"/>
        </w:rPr>
      </w:pPr>
      <w:r>
        <w:rPr>
          <w:rFonts w:ascii="Avenir Next LT Pro Light" w:hAnsi="Avenir Next LT Pro Light"/>
        </w:rPr>
        <w:t>R</w:t>
      </w:r>
      <w:r w:rsidRPr="00784721">
        <w:rPr>
          <w:rFonts w:ascii="Avenir Next LT Pro Light" w:hAnsi="Avenir Next LT Pro Light"/>
        </w:rPr>
        <w:t xml:space="preserve">accordement extérieur au réseau </w:t>
      </w:r>
      <w:r>
        <w:rPr>
          <w:rFonts w:ascii="Avenir Next LT Pro Light" w:hAnsi="Avenir Next LT Pro Light"/>
        </w:rPr>
        <w:t>d’eaux usées existant</w:t>
      </w:r>
      <w:r w:rsidRPr="00784721">
        <w:rPr>
          <w:rFonts w:ascii="Avenir Next LT Pro Light" w:hAnsi="Avenir Next LT Pro Light"/>
        </w:rPr>
        <w:t>, en attendant les travaux extérieurs d’assainissement.</w:t>
      </w:r>
    </w:p>
    <w:p w14:paraId="618B2B5B" w14:textId="330B1BD3" w:rsidR="00DF641A" w:rsidRPr="004D5368" w:rsidRDefault="00DF641A" w:rsidP="00E24FB2">
      <w:pPr>
        <w:rPr>
          <w:rFonts w:ascii="Avenir Next LT Pro Light" w:hAnsi="Avenir Next LT Pro Light"/>
        </w:rPr>
      </w:pPr>
      <w:r w:rsidRPr="00DF641A">
        <w:rPr>
          <w:rFonts w:ascii="Avenir Next LT Pro Light" w:hAnsi="Avenir Next LT Pro Light"/>
        </w:rPr>
        <w:t>Traitement du dauphin de la descente des eaux pluviales à l’angle du salon</w:t>
      </w:r>
    </w:p>
    <w:p w14:paraId="67427A71" w14:textId="4EC0426D" w:rsidR="00155B2F" w:rsidRPr="00A20E58" w:rsidRDefault="00155B2F" w:rsidP="00155B2F">
      <w:pPr>
        <w:rPr>
          <w:rFonts w:ascii="Avenir Next LT Pro Light" w:hAnsi="Avenir Next LT Pro Light"/>
          <w:smallCaps/>
          <w:color w:val="B78C2F"/>
        </w:rPr>
      </w:pPr>
      <w:r w:rsidRPr="00A20E58">
        <w:rPr>
          <w:rFonts w:ascii="Avenir Next LT Pro Light" w:hAnsi="Avenir Next LT Pro Light"/>
          <w:smallCaps/>
          <w:color w:val="B78C2F"/>
        </w:rPr>
        <w:t xml:space="preserve">Dans la </w:t>
      </w:r>
      <w:r>
        <w:rPr>
          <w:rFonts w:ascii="Avenir Next LT Pro Light" w:hAnsi="Avenir Next LT Pro Light"/>
          <w:smallCaps/>
          <w:color w:val="B78C2F"/>
        </w:rPr>
        <w:t>cuisine</w:t>
      </w:r>
      <w:r w:rsidRPr="00A20E58">
        <w:rPr>
          <w:rFonts w:ascii="Avenir Next LT Pro Light" w:hAnsi="Avenir Next LT Pro Light"/>
          <w:smallCaps/>
          <w:color w:val="B78C2F"/>
        </w:rPr>
        <w:t xml:space="preserve"> :</w:t>
      </w:r>
    </w:p>
    <w:p w14:paraId="6588E76C" w14:textId="7ABAEBA3" w:rsidR="003130ED" w:rsidRPr="00155B2F" w:rsidRDefault="00155B2F" w:rsidP="003130ED">
      <w:pPr>
        <w:rPr>
          <w:rFonts w:ascii="Avenir Next LT Pro Light" w:hAnsi="Avenir Next LT Pro Light"/>
        </w:rPr>
      </w:pPr>
      <w:r w:rsidRPr="00155B2F">
        <w:rPr>
          <w:rFonts w:ascii="Avenir Next LT Pro Light" w:hAnsi="Avenir Next LT Pro Light"/>
        </w:rPr>
        <w:t>Dépose du tuyau PVC de l’ancienne hotte.</w:t>
      </w:r>
    </w:p>
    <w:p w14:paraId="0F45BBEB" w14:textId="77777777" w:rsidR="0024327B" w:rsidRDefault="0024327B" w:rsidP="003130ED">
      <w:pPr>
        <w:rPr>
          <w:rFonts w:ascii="Avenir Next LT Pro Light" w:hAnsi="Avenir Next LT Pro Light"/>
          <w:sz w:val="20"/>
          <w:szCs w:val="20"/>
        </w:rPr>
      </w:pPr>
    </w:p>
    <w:p w14:paraId="7696EB41" w14:textId="40DE413E" w:rsidR="00E0520E" w:rsidRDefault="00E0520E">
      <w:pPr>
        <w:rPr>
          <w:rStyle w:val="Accentuationintense"/>
          <w:rFonts w:ascii="Avenir Next LT Pro Light" w:eastAsia="Calibri" w:hAnsi="Avenir Next LT Pro Light" w:cs="Arial"/>
          <w:bCs w:val="0"/>
          <w:color w:val="B48A00"/>
          <w:sz w:val="28"/>
          <w:szCs w:val="32"/>
          <w:lang w:eastAsia="fr-FR"/>
        </w:rPr>
      </w:pPr>
    </w:p>
    <w:sectPr w:rsidR="00E0520E" w:rsidSect="00E0520E">
      <w:headerReference w:type="default" r:id="rId10"/>
      <w:footerReference w:type="default" r:id="rId11"/>
      <w:pgSz w:w="11906" w:h="16838"/>
      <w:pgMar w:top="421" w:right="849" w:bottom="142" w:left="851" w:header="56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1F77" w14:textId="77777777" w:rsidR="00B543EA" w:rsidRDefault="00B543EA" w:rsidP="00403411">
      <w:pPr>
        <w:spacing w:after="0" w:line="240" w:lineRule="auto"/>
      </w:pPr>
      <w:r>
        <w:separator/>
      </w:r>
    </w:p>
  </w:endnote>
  <w:endnote w:type="continuationSeparator" w:id="0">
    <w:p w14:paraId="1CD63B59" w14:textId="77777777" w:rsidR="00B543EA" w:rsidRDefault="00B543EA" w:rsidP="0040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Futura Md">
    <w:altName w:val="Lucida Sans Unicode"/>
    <w:charset w:val="00"/>
    <w:family w:val="swiss"/>
    <w:pitch w:val="variable"/>
    <w:sig w:usb0="00000287" w:usb1="00000000" w:usb2="00000000" w:usb3="00000000" w:csb0="0000009F"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DAFC" w14:textId="074B97D3" w:rsidR="00284D84" w:rsidRDefault="004F741C" w:rsidP="004F741C">
    <w:pPr>
      <w:pStyle w:val="Pieddepage"/>
      <w:jc w:val="center"/>
      <w:rPr>
        <w:rFonts w:ascii="Avenir Next LT Pro" w:hAnsi="Avenir Next LT Pro"/>
        <w:sz w:val="18"/>
        <w:szCs w:val="18"/>
      </w:rPr>
    </w:pPr>
    <w:r w:rsidRPr="007B7F6E">
      <w:rPr>
        <w:rFonts w:ascii="Avenir Next LT Pro" w:hAnsi="Avenir Next LT Pro"/>
        <w:sz w:val="18"/>
        <w:szCs w:val="18"/>
      </w:rPr>
      <w:t>R</w:t>
    </w:r>
    <w:r w:rsidR="003130ED">
      <w:rPr>
        <w:rFonts w:ascii="Avenir Next LT Pro" w:hAnsi="Avenir Next LT Pro"/>
        <w:sz w:val="18"/>
        <w:szCs w:val="18"/>
      </w:rPr>
      <w:t>ÊV</w:t>
    </w:r>
    <w:r w:rsidRPr="007B7F6E">
      <w:rPr>
        <w:rFonts w:ascii="Avenir Next LT Pro" w:hAnsi="Avenir Next LT Pro"/>
        <w:sz w:val="18"/>
        <w:szCs w:val="18"/>
      </w:rPr>
      <w:t xml:space="preserve">’L </w:t>
    </w:r>
    <w:r w:rsidR="006907F8" w:rsidRPr="007B7F6E">
      <w:rPr>
        <w:rFonts w:ascii="Avenir Next LT Pro" w:hAnsi="Avenir Next LT Pro"/>
        <w:sz w:val="18"/>
        <w:szCs w:val="18"/>
      </w:rPr>
      <w:t xml:space="preserve">- </w:t>
    </w:r>
    <w:r w:rsidR="000A6B86">
      <w:rPr>
        <w:rFonts w:ascii="Avenir Next LT Pro" w:hAnsi="Avenir Next LT Pro"/>
        <w:sz w:val="18"/>
        <w:szCs w:val="18"/>
      </w:rPr>
      <w:t xml:space="preserve">241 bis avenue de Paris </w:t>
    </w:r>
    <w:r w:rsidR="006907F8" w:rsidRPr="007B7F6E">
      <w:rPr>
        <w:rFonts w:ascii="Avenir Next LT Pro" w:hAnsi="Avenir Next LT Pro"/>
        <w:sz w:val="18"/>
        <w:szCs w:val="18"/>
      </w:rPr>
      <w:t>79000 NIORT</w:t>
    </w:r>
    <w:r w:rsidR="003B36C9">
      <w:rPr>
        <w:rFonts w:ascii="Avenir Next LT Pro" w:hAnsi="Avenir Next LT Pro"/>
        <w:sz w:val="18"/>
        <w:szCs w:val="18"/>
      </w:rPr>
      <w:t xml:space="preserve"> </w:t>
    </w:r>
    <w:r w:rsidR="003130ED">
      <w:rPr>
        <w:rFonts w:ascii="Avenir Next LT Pro" w:hAnsi="Avenir Next LT Pro"/>
        <w:sz w:val="18"/>
        <w:szCs w:val="18"/>
      </w:rPr>
      <w:t xml:space="preserve">- </w:t>
    </w:r>
    <w:r w:rsidR="00284D84">
      <w:rPr>
        <w:rFonts w:ascii="Avenir Next LT Pro" w:hAnsi="Avenir Next LT Pro"/>
        <w:sz w:val="18"/>
        <w:szCs w:val="18"/>
      </w:rPr>
      <w:t xml:space="preserve">Code </w:t>
    </w:r>
    <w:r w:rsidR="003130ED">
      <w:rPr>
        <w:rFonts w:ascii="Avenir Next LT Pro" w:hAnsi="Avenir Next LT Pro"/>
        <w:sz w:val="18"/>
        <w:szCs w:val="18"/>
      </w:rPr>
      <w:t>NAF</w:t>
    </w:r>
    <w:r w:rsidR="00284D84">
      <w:rPr>
        <w:rFonts w:ascii="Avenir Next LT Pro" w:hAnsi="Avenir Next LT Pro"/>
        <w:sz w:val="18"/>
        <w:szCs w:val="18"/>
      </w:rPr>
      <w:t xml:space="preserve"> </w:t>
    </w:r>
    <w:r w:rsidR="003130ED">
      <w:rPr>
        <w:rFonts w:ascii="Avenir Next LT Pro" w:hAnsi="Avenir Next LT Pro"/>
        <w:sz w:val="18"/>
        <w:szCs w:val="18"/>
      </w:rPr>
      <w:t xml:space="preserve">(APE) </w:t>
    </w:r>
    <w:r w:rsidR="00284D84">
      <w:rPr>
        <w:rFonts w:ascii="Avenir Next LT Pro" w:hAnsi="Avenir Next LT Pro"/>
        <w:sz w:val="18"/>
        <w:szCs w:val="18"/>
      </w:rPr>
      <w:t>7111Z</w:t>
    </w:r>
    <w:r w:rsidR="003130ED">
      <w:rPr>
        <w:rFonts w:ascii="Avenir Next LT Pro" w:hAnsi="Avenir Next LT Pro"/>
        <w:sz w:val="18"/>
        <w:szCs w:val="18"/>
      </w:rPr>
      <w:t xml:space="preserve"> </w:t>
    </w:r>
    <w:r w:rsidR="009147B8">
      <w:rPr>
        <w:rFonts w:ascii="Avenir Next LT Pro" w:hAnsi="Avenir Next LT Pro"/>
        <w:sz w:val="18"/>
        <w:szCs w:val="18"/>
      </w:rPr>
      <w:t xml:space="preserve">– </w:t>
    </w:r>
    <w:r w:rsidR="003130ED">
      <w:rPr>
        <w:rFonts w:ascii="Avenir Next LT Pro" w:hAnsi="Avenir Next LT Pro"/>
        <w:sz w:val="18"/>
        <w:szCs w:val="18"/>
      </w:rPr>
      <w:t xml:space="preserve">N° </w:t>
    </w:r>
    <w:r w:rsidR="009147B8">
      <w:rPr>
        <w:rFonts w:ascii="Avenir Next LT Pro" w:hAnsi="Avenir Next LT Pro"/>
        <w:sz w:val="18"/>
        <w:szCs w:val="18"/>
      </w:rPr>
      <w:t xml:space="preserve">RCS </w:t>
    </w:r>
    <w:r w:rsidR="003130ED">
      <w:rPr>
        <w:rFonts w:ascii="Avenir Next LT Pro" w:hAnsi="Avenir Next LT Pro"/>
        <w:sz w:val="18"/>
        <w:szCs w:val="18"/>
      </w:rPr>
      <w:t xml:space="preserve">912699949 – </w:t>
    </w:r>
    <w:r w:rsidR="009147B8">
      <w:rPr>
        <w:rFonts w:ascii="Avenir Next LT Pro" w:hAnsi="Avenir Next LT Pro"/>
        <w:sz w:val="18"/>
        <w:szCs w:val="18"/>
      </w:rPr>
      <w:t>Niort</w:t>
    </w:r>
  </w:p>
  <w:p w14:paraId="4EFD05E5" w14:textId="77C769A1" w:rsidR="003130ED" w:rsidRDefault="003130ED" w:rsidP="004F741C">
    <w:pPr>
      <w:pStyle w:val="Pieddepage"/>
      <w:jc w:val="center"/>
      <w:rPr>
        <w:rFonts w:ascii="Avenir Next LT Pro" w:hAnsi="Avenir Next LT Pro"/>
        <w:sz w:val="18"/>
        <w:szCs w:val="18"/>
      </w:rPr>
    </w:pPr>
    <w:r>
      <w:rPr>
        <w:rFonts w:ascii="Avenir Next LT Pro" w:hAnsi="Avenir Next LT Pro"/>
        <w:sz w:val="18"/>
        <w:szCs w:val="18"/>
      </w:rPr>
      <w:t>EURL au capital de 5000 €</w:t>
    </w:r>
  </w:p>
  <w:p w14:paraId="382C3A9A" w14:textId="77777777" w:rsidR="003130ED" w:rsidRPr="003130ED" w:rsidRDefault="003130ED" w:rsidP="004F741C">
    <w:pPr>
      <w:pStyle w:val="Pieddepage"/>
      <w:jc w:val="center"/>
      <w:rPr>
        <w:rFonts w:ascii="Avenir Next LT Pro" w:hAnsi="Avenir Next LT Pro"/>
        <w:sz w:val="16"/>
        <w:szCs w:val="16"/>
      </w:rPr>
    </w:pPr>
  </w:p>
  <w:p w14:paraId="5FBBA54D" w14:textId="3C65B68C" w:rsidR="00133FA6" w:rsidRPr="003130ED" w:rsidRDefault="00133FA6" w:rsidP="00A54E2D">
    <w:pPr>
      <w:jc w:val="center"/>
      <w:rPr>
        <w:rFonts w:ascii="Avenir Next LT Pro" w:hAnsi="Avenir Next LT Pro"/>
        <w:sz w:val="16"/>
        <w:szCs w:val="16"/>
      </w:rPr>
    </w:pPr>
    <w:bookmarkStart w:id="55" w:name="_Hlk207615325"/>
    <w:r w:rsidRPr="003130ED">
      <w:rPr>
        <w:rFonts w:ascii="Avenir Next LT Pro" w:hAnsi="Avenir Next LT Pro"/>
        <w:sz w:val="16"/>
        <w:szCs w:val="16"/>
      </w:rPr>
      <w:t>Assurances Décennale et RC professionnelle </w:t>
    </w:r>
    <w:r w:rsidR="003130ED" w:rsidRPr="003130ED">
      <w:rPr>
        <w:rFonts w:ascii="Avenir Next LT Pro" w:hAnsi="Avenir Next LT Pro"/>
        <w:sz w:val="16"/>
        <w:szCs w:val="16"/>
      </w:rPr>
      <w:t xml:space="preserve">souscrites auprès </w:t>
    </w:r>
    <w:r w:rsidR="00A54E2D" w:rsidRPr="00A54E2D">
      <w:rPr>
        <w:rFonts w:ascii="Avenir Next LT Pro" w:hAnsi="Avenir Next LT Pro"/>
        <w:sz w:val="16"/>
        <w:szCs w:val="16"/>
      </w:rPr>
      <w:t>d'AXA France IARD SA, représenté par l'EI BOUSSEMART THIERRY et l'EI RIMBEAU AYMERIC, agents généraux d'assurances à</w:t>
    </w:r>
    <w:r w:rsidR="00A54E2D">
      <w:rPr>
        <w:rFonts w:ascii="Avenir Next LT Pro" w:hAnsi="Avenir Next LT Pro"/>
        <w:sz w:val="16"/>
        <w:szCs w:val="16"/>
      </w:rPr>
      <w:t xml:space="preserve"> </w:t>
    </w:r>
    <w:r w:rsidR="00A54E2D" w:rsidRPr="00A54E2D">
      <w:rPr>
        <w:rFonts w:ascii="Avenir Next LT Pro" w:hAnsi="Avenir Next LT Pro"/>
        <w:sz w:val="16"/>
        <w:szCs w:val="16"/>
      </w:rPr>
      <w:t>Celles-Sur-Belle</w:t>
    </w:r>
    <w:r w:rsidR="003130ED" w:rsidRPr="003130ED">
      <w:rPr>
        <w:rFonts w:ascii="Avenir Next LT Pro" w:hAnsi="Avenir Next LT Pro"/>
        <w:sz w:val="16"/>
        <w:szCs w:val="16"/>
      </w:rPr>
      <w:t>. Siège social AXA : 313 Terrasse de l’arche 92727 Nanterre Cedex – Contrat n°10956146804. Couverture géographique en France métropolitaine.</w:t>
    </w:r>
  </w:p>
  <w:bookmarkEnd w:id="55"/>
  <w:p w14:paraId="7025C2CB" w14:textId="2BCD8E1E" w:rsidR="004F741C" w:rsidRDefault="004F74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8E982" w14:textId="77777777" w:rsidR="00B543EA" w:rsidRDefault="00B543EA" w:rsidP="00403411">
      <w:pPr>
        <w:spacing w:after="0" w:line="240" w:lineRule="auto"/>
      </w:pPr>
      <w:r>
        <w:separator/>
      </w:r>
    </w:p>
  </w:footnote>
  <w:footnote w:type="continuationSeparator" w:id="0">
    <w:p w14:paraId="1B8749C6" w14:textId="77777777" w:rsidR="00B543EA" w:rsidRDefault="00B543EA" w:rsidP="00403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168502"/>
      <w:docPartObj>
        <w:docPartGallery w:val="Page Numbers (Top of Page)"/>
        <w:docPartUnique/>
      </w:docPartObj>
    </w:sdtPr>
    <w:sdtContent>
      <w:p w14:paraId="02C8150B" w14:textId="03B606F5" w:rsidR="00E0520E" w:rsidRDefault="00E0520E">
        <w:pPr>
          <w:pStyle w:val="En-tte"/>
          <w:jc w:val="right"/>
        </w:pPr>
        <w:r>
          <w:fldChar w:fldCharType="begin"/>
        </w:r>
        <w:r>
          <w:instrText>PAGE   \* MERGEFORMAT</w:instrText>
        </w:r>
        <w:r>
          <w:fldChar w:fldCharType="separate"/>
        </w:r>
        <w:r>
          <w:t>2</w:t>
        </w:r>
        <w:r>
          <w:fldChar w:fldCharType="end"/>
        </w:r>
      </w:p>
    </w:sdtContent>
  </w:sdt>
  <w:p w14:paraId="473DE35B" w14:textId="77777777" w:rsidR="00E0520E" w:rsidRDefault="00E052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54"/>
    <w:multiLevelType w:val="hybridMultilevel"/>
    <w:tmpl w:val="C08AF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54D13"/>
    <w:multiLevelType w:val="hybridMultilevel"/>
    <w:tmpl w:val="17BE4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EA116E"/>
    <w:multiLevelType w:val="hybridMultilevel"/>
    <w:tmpl w:val="3B326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2C6770"/>
    <w:multiLevelType w:val="hybridMultilevel"/>
    <w:tmpl w:val="F0047B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1058FC"/>
    <w:multiLevelType w:val="hybridMultilevel"/>
    <w:tmpl w:val="E960AD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802675"/>
    <w:multiLevelType w:val="hybridMultilevel"/>
    <w:tmpl w:val="2C88B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4D70A3"/>
    <w:multiLevelType w:val="hybridMultilevel"/>
    <w:tmpl w:val="0EBCC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C729FA"/>
    <w:multiLevelType w:val="hybridMultilevel"/>
    <w:tmpl w:val="41026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8732EF"/>
    <w:multiLevelType w:val="hybridMultilevel"/>
    <w:tmpl w:val="534AB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865A21"/>
    <w:multiLevelType w:val="hybridMultilevel"/>
    <w:tmpl w:val="D8CCC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DD4F64"/>
    <w:multiLevelType w:val="hybridMultilevel"/>
    <w:tmpl w:val="FEF6B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6C16E0"/>
    <w:multiLevelType w:val="hybridMultilevel"/>
    <w:tmpl w:val="F3A0095C"/>
    <w:lvl w:ilvl="0" w:tplc="18B65C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6B6D96"/>
    <w:multiLevelType w:val="hybridMultilevel"/>
    <w:tmpl w:val="E0C47A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BE46B8"/>
    <w:multiLevelType w:val="hybridMultilevel"/>
    <w:tmpl w:val="93989FEE"/>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35A0E5D"/>
    <w:multiLevelType w:val="hybridMultilevel"/>
    <w:tmpl w:val="77D8F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BC5F58"/>
    <w:multiLevelType w:val="hybridMultilevel"/>
    <w:tmpl w:val="3E46742C"/>
    <w:lvl w:ilvl="0" w:tplc="FFFFFFFF">
      <w:start w:val="1"/>
      <w:numFmt w:val="bullet"/>
      <w:lvlText w:val=""/>
      <w:lvlJc w:val="left"/>
      <w:pPr>
        <w:ind w:left="720" w:hanging="360"/>
      </w:pPr>
      <w:rPr>
        <w:rFonts w:ascii="Symbol" w:hAnsi="Symbol" w:hint="default"/>
      </w:rPr>
    </w:lvl>
    <w:lvl w:ilvl="1" w:tplc="718CA990">
      <w:start w:val="1"/>
      <w:numFmt w:val="bullet"/>
      <w:lvlText w:val="o"/>
      <w:lvlJc w:val="left"/>
      <w:pPr>
        <w:ind w:left="1440" w:hanging="360"/>
      </w:pPr>
      <w:rPr>
        <w:rFonts w:ascii="Courier New" w:hAnsi="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E03341"/>
    <w:multiLevelType w:val="hybridMultilevel"/>
    <w:tmpl w:val="0C428C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64594F"/>
    <w:multiLevelType w:val="hybridMultilevel"/>
    <w:tmpl w:val="DA42C7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6C7E65"/>
    <w:multiLevelType w:val="hybridMultilevel"/>
    <w:tmpl w:val="94EC9E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256373"/>
    <w:multiLevelType w:val="hybridMultilevel"/>
    <w:tmpl w:val="87D45E14"/>
    <w:lvl w:ilvl="0" w:tplc="C688D644">
      <w:start w:val="7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870082B"/>
    <w:multiLevelType w:val="hybridMultilevel"/>
    <w:tmpl w:val="3476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C70C11"/>
    <w:multiLevelType w:val="hybridMultilevel"/>
    <w:tmpl w:val="429CB246"/>
    <w:lvl w:ilvl="0" w:tplc="7E482EB6">
      <w:start w:val="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025817"/>
    <w:multiLevelType w:val="hybridMultilevel"/>
    <w:tmpl w:val="C7B89B7C"/>
    <w:lvl w:ilvl="0" w:tplc="54EA1EE6">
      <w:start w:val="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0E37F8"/>
    <w:multiLevelType w:val="hybridMultilevel"/>
    <w:tmpl w:val="BA4C7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D678FC"/>
    <w:multiLevelType w:val="hybridMultilevel"/>
    <w:tmpl w:val="781C38B8"/>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D57C47"/>
    <w:multiLevelType w:val="hybridMultilevel"/>
    <w:tmpl w:val="E0B289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E43BF9"/>
    <w:multiLevelType w:val="hybridMultilevel"/>
    <w:tmpl w:val="F84C2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38462D"/>
    <w:multiLevelType w:val="hybridMultilevel"/>
    <w:tmpl w:val="09706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0E6E17"/>
    <w:multiLevelType w:val="hybridMultilevel"/>
    <w:tmpl w:val="7D06D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F928CF"/>
    <w:multiLevelType w:val="hybridMultilevel"/>
    <w:tmpl w:val="6D5E32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AC4015"/>
    <w:multiLevelType w:val="hybridMultilevel"/>
    <w:tmpl w:val="A76A0332"/>
    <w:lvl w:ilvl="0" w:tplc="7C0E8CCC">
      <w:numFmt w:val="bullet"/>
      <w:lvlText w:val="-"/>
      <w:lvlJc w:val="left"/>
      <w:pPr>
        <w:ind w:left="720" w:hanging="360"/>
      </w:pPr>
      <w:rPr>
        <w:rFonts w:ascii="Avenir Next LT Pro Light" w:eastAsiaTheme="minorHAnsi" w:hAnsi="Avenir Next LT Pro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9853B3"/>
    <w:multiLevelType w:val="hybridMultilevel"/>
    <w:tmpl w:val="748E0E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B6D4969"/>
    <w:multiLevelType w:val="hybridMultilevel"/>
    <w:tmpl w:val="21563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C03193"/>
    <w:multiLevelType w:val="hybridMultilevel"/>
    <w:tmpl w:val="B85AFBBE"/>
    <w:lvl w:ilvl="0" w:tplc="F616560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31476889">
    <w:abstractNumId w:val="22"/>
  </w:num>
  <w:num w:numId="2" w16cid:durableId="456531076">
    <w:abstractNumId w:val="19"/>
  </w:num>
  <w:num w:numId="3" w16cid:durableId="1942181169">
    <w:abstractNumId w:val="21"/>
  </w:num>
  <w:num w:numId="4" w16cid:durableId="2096323593">
    <w:abstractNumId w:val="11"/>
  </w:num>
  <w:num w:numId="5" w16cid:durableId="128129679">
    <w:abstractNumId w:val="33"/>
  </w:num>
  <w:num w:numId="6" w16cid:durableId="1192718119">
    <w:abstractNumId w:val="0"/>
  </w:num>
  <w:num w:numId="7" w16cid:durableId="1583442826">
    <w:abstractNumId w:val="23"/>
  </w:num>
  <w:num w:numId="8" w16cid:durableId="1444959268">
    <w:abstractNumId w:val="14"/>
  </w:num>
  <w:num w:numId="9" w16cid:durableId="849297329">
    <w:abstractNumId w:val="9"/>
  </w:num>
  <w:num w:numId="10" w16cid:durableId="3410851">
    <w:abstractNumId w:val="8"/>
  </w:num>
  <w:num w:numId="11" w16cid:durableId="1900819650">
    <w:abstractNumId w:val="10"/>
  </w:num>
  <w:num w:numId="12" w16cid:durableId="1290473248">
    <w:abstractNumId w:val="27"/>
  </w:num>
  <w:num w:numId="13" w16cid:durableId="622662074">
    <w:abstractNumId w:val="16"/>
  </w:num>
  <w:num w:numId="14" w16cid:durableId="1060515234">
    <w:abstractNumId w:val="18"/>
  </w:num>
  <w:num w:numId="15" w16cid:durableId="902259910">
    <w:abstractNumId w:val="17"/>
  </w:num>
  <w:num w:numId="16" w16cid:durableId="1834176284">
    <w:abstractNumId w:val="15"/>
  </w:num>
  <w:num w:numId="17" w16cid:durableId="904995411">
    <w:abstractNumId w:val="1"/>
  </w:num>
  <w:num w:numId="18" w16cid:durableId="1327826928">
    <w:abstractNumId w:val="12"/>
  </w:num>
  <w:num w:numId="19" w16cid:durableId="344554203">
    <w:abstractNumId w:val="31"/>
  </w:num>
  <w:num w:numId="20" w16cid:durableId="619798880">
    <w:abstractNumId w:val="26"/>
  </w:num>
  <w:num w:numId="21" w16cid:durableId="1079446109">
    <w:abstractNumId w:val="13"/>
  </w:num>
  <w:num w:numId="22" w16cid:durableId="1121728596">
    <w:abstractNumId w:val="7"/>
  </w:num>
  <w:num w:numId="23" w16cid:durableId="552348782">
    <w:abstractNumId w:val="24"/>
  </w:num>
  <w:num w:numId="24" w16cid:durableId="1037893988">
    <w:abstractNumId w:val="4"/>
  </w:num>
  <w:num w:numId="25" w16cid:durableId="756636568">
    <w:abstractNumId w:val="3"/>
  </w:num>
  <w:num w:numId="26" w16cid:durableId="15664034">
    <w:abstractNumId w:val="2"/>
  </w:num>
  <w:num w:numId="27" w16cid:durableId="1196963345">
    <w:abstractNumId w:val="25"/>
  </w:num>
  <w:num w:numId="28" w16cid:durableId="1771393468">
    <w:abstractNumId w:val="29"/>
  </w:num>
  <w:num w:numId="29" w16cid:durableId="1891576797">
    <w:abstractNumId w:val="32"/>
  </w:num>
  <w:num w:numId="30" w16cid:durableId="1424451404">
    <w:abstractNumId w:val="6"/>
  </w:num>
  <w:num w:numId="31" w16cid:durableId="1951161383">
    <w:abstractNumId w:val="5"/>
  </w:num>
  <w:num w:numId="32" w16cid:durableId="116025882">
    <w:abstractNumId w:val="30"/>
  </w:num>
  <w:num w:numId="33" w16cid:durableId="1037314245">
    <w:abstractNumId w:val="20"/>
  </w:num>
  <w:num w:numId="34" w16cid:durableId="18034246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67"/>
    <w:rsid w:val="00003E0F"/>
    <w:rsid w:val="000133A0"/>
    <w:rsid w:val="00013BAB"/>
    <w:rsid w:val="00013D86"/>
    <w:rsid w:val="00031904"/>
    <w:rsid w:val="00031C95"/>
    <w:rsid w:val="000339B8"/>
    <w:rsid w:val="00033C3D"/>
    <w:rsid w:val="00047FDD"/>
    <w:rsid w:val="0005368C"/>
    <w:rsid w:val="00054EA5"/>
    <w:rsid w:val="00055995"/>
    <w:rsid w:val="000574BB"/>
    <w:rsid w:val="00057D55"/>
    <w:rsid w:val="000638DE"/>
    <w:rsid w:val="00070698"/>
    <w:rsid w:val="00071A6A"/>
    <w:rsid w:val="000720B4"/>
    <w:rsid w:val="00074E6D"/>
    <w:rsid w:val="000807F2"/>
    <w:rsid w:val="00081585"/>
    <w:rsid w:val="00082C34"/>
    <w:rsid w:val="00083C22"/>
    <w:rsid w:val="00084E69"/>
    <w:rsid w:val="00086D32"/>
    <w:rsid w:val="00087ACF"/>
    <w:rsid w:val="000948F9"/>
    <w:rsid w:val="000A266A"/>
    <w:rsid w:val="000A2DBA"/>
    <w:rsid w:val="000A651A"/>
    <w:rsid w:val="000A6B86"/>
    <w:rsid w:val="000C1482"/>
    <w:rsid w:val="000C18B4"/>
    <w:rsid w:val="000C2C6C"/>
    <w:rsid w:val="000C5277"/>
    <w:rsid w:val="000D65B1"/>
    <w:rsid w:val="000E7145"/>
    <w:rsid w:val="000F0282"/>
    <w:rsid w:val="000F132D"/>
    <w:rsid w:val="00100623"/>
    <w:rsid w:val="001008E5"/>
    <w:rsid w:val="00100A81"/>
    <w:rsid w:val="00105AAE"/>
    <w:rsid w:val="0012702E"/>
    <w:rsid w:val="00127401"/>
    <w:rsid w:val="00132DF5"/>
    <w:rsid w:val="00133FA6"/>
    <w:rsid w:val="00135E32"/>
    <w:rsid w:val="00137DCF"/>
    <w:rsid w:val="0014433D"/>
    <w:rsid w:val="00144A8A"/>
    <w:rsid w:val="00151BC4"/>
    <w:rsid w:val="00155B2F"/>
    <w:rsid w:val="00157DE5"/>
    <w:rsid w:val="0016207D"/>
    <w:rsid w:val="001621CA"/>
    <w:rsid w:val="00166691"/>
    <w:rsid w:val="00174B55"/>
    <w:rsid w:val="00176458"/>
    <w:rsid w:val="00177147"/>
    <w:rsid w:val="00190AA2"/>
    <w:rsid w:val="0019276C"/>
    <w:rsid w:val="001931E0"/>
    <w:rsid w:val="001941AF"/>
    <w:rsid w:val="00194862"/>
    <w:rsid w:val="00197E4C"/>
    <w:rsid w:val="001A2D89"/>
    <w:rsid w:val="001A3343"/>
    <w:rsid w:val="001B56A4"/>
    <w:rsid w:val="001B5F6B"/>
    <w:rsid w:val="001C69C1"/>
    <w:rsid w:val="001D25AE"/>
    <w:rsid w:val="001E395F"/>
    <w:rsid w:val="001E631E"/>
    <w:rsid w:val="00202985"/>
    <w:rsid w:val="00202C19"/>
    <w:rsid w:val="00204631"/>
    <w:rsid w:val="00205FDC"/>
    <w:rsid w:val="00216D50"/>
    <w:rsid w:val="0022057E"/>
    <w:rsid w:val="00221367"/>
    <w:rsid w:val="002264C6"/>
    <w:rsid w:val="00227181"/>
    <w:rsid w:val="002358A3"/>
    <w:rsid w:val="002365F1"/>
    <w:rsid w:val="0024256F"/>
    <w:rsid w:val="0024327B"/>
    <w:rsid w:val="0024562A"/>
    <w:rsid w:val="00246A77"/>
    <w:rsid w:val="002473FB"/>
    <w:rsid w:val="00251A19"/>
    <w:rsid w:val="00251A75"/>
    <w:rsid w:val="00254F3F"/>
    <w:rsid w:val="00255A6B"/>
    <w:rsid w:val="0025602C"/>
    <w:rsid w:val="002654A6"/>
    <w:rsid w:val="00265EB0"/>
    <w:rsid w:val="00282BE4"/>
    <w:rsid w:val="00284D84"/>
    <w:rsid w:val="002859FC"/>
    <w:rsid w:val="002863A2"/>
    <w:rsid w:val="00287420"/>
    <w:rsid w:val="00291835"/>
    <w:rsid w:val="00293A4D"/>
    <w:rsid w:val="002A3D86"/>
    <w:rsid w:val="002A58CE"/>
    <w:rsid w:val="002B049E"/>
    <w:rsid w:val="002B3177"/>
    <w:rsid w:val="002B39A7"/>
    <w:rsid w:val="002C33E6"/>
    <w:rsid w:val="002D09C1"/>
    <w:rsid w:val="002D1D59"/>
    <w:rsid w:val="002D3B93"/>
    <w:rsid w:val="002D7118"/>
    <w:rsid w:val="002E719B"/>
    <w:rsid w:val="002F1481"/>
    <w:rsid w:val="002F1F5B"/>
    <w:rsid w:val="002F544E"/>
    <w:rsid w:val="00303E69"/>
    <w:rsid w:val="003044E6"/>
    <w:rsid w:val="003130ED"/>
    <w:rsid w:val="0032476C"/>
    <w:rsid w:val="00327C85"/>
    <w:rsid w:val="00332BA4"/>
    <w:rsid w:val="00337DAE"/>
    <w:rsid w:val="00341315"/>
    <w:rsid w:val="003434B5"/>
    <w:rsid w:val="003445DE"/>
    <w:rsid w:val="00344D53"/>
    <w:rsid w:val="00347D71"/>
    <w:rsid w:val="00350C3D"/>
    <w:rsid w:val="00361022"/>
    <w:rsid w:val="003624C2"/>
    <w:rsid w:val="00362F29"/>
    <w:rsid w:val="00373BD5"/>
    <w:rsid w:val="00381180"/>
    <w:rsid w:val="003814F2"/>
    <w:rsid w:val="00381BEA"/>
    <w:rsid w:val="00391B62"/>
    <w:rsid w:val="003935CA"/>
    <w:rsid w:val="00394293"/>
    <w:rsid w:val="003A2B1B"/>
    <w:rsid w:val="003A73E9"/>
    <w:rsid w:val="003B06A3"/>
    <w:rsid w:val="003B10D2"/>
    <w:rsid w:val="003B1319"/>
    <w:rsid w:val="003B36C9"/>
    <w:rsid w:val="003B5707"/>
    <w:rsid w:val="003D2140"/>
    <w:rsid w:val="003D778B"/>
    <w:rsid w:val="003E1D48"/>
    <w:rsid w:val="003F2E1C"/>
    <w:rsid w:val="003F4F23"/>
    <w:rsid w:val="00403411"/>
    <w:rsid w:val="004051F1"/>
    <w:rsid w:val="004054F3"/>
    <w:rsid w:val="00413604"/>
    <w:rsid w:val="00415A6A"/>
    <w:rsid w:val="004229D6"/>
    <w:rsid w:val="0042483E"/>
    <w:rsid w:val="0042789A"/>
    <w:rsid w:val="004301C1"/>
    <w:rsid w:val="004308B1"/>
    <w:rsid w:val="00430A9F"/>
    <w:rsid w:val="00431C1F"/>
    <w:rsid w:val="00445049"/>
    <w:rsid w:val="00450948"/>
    <w:rsid w:val="00453F0E"/>
    <w:rsid w:val="0045570A"/>
    <w:rsid w:val="00461C24"/>
    <w:rsid w:val="00462F81"/>
    <w:rsid w:val="00467A95"/>
    <w:rsid w:val="00472EDF"/>
    <w:rsid w:val="00480288"/>
    <w:rsid w:val="00483877"/>
    <w:rsid w:val="00485DF7"/>
    <w:rsid w:val="004868C5"/>
    <w:rsid w:val="00487055"/>
    <w:rsid w:val="004B5496"/>
    <w:rsid w:val="004D0A54"/>
    <w:rsid w:val="004D5368"/>
    <w:rsid w:val="004D7D77"/>
    <w:rsid w:val="004E0A87"/>
    <w:rsid w:val="004E2C21"/>
    <w:rsid w:val="004E3A7A"/>
    <w:rsid w:val="004E4D48"/>
    <w:rsid w:val="004E6583"/>
    <w:rsid w:val="004F241F"/>
    <w:rsid w:val="004F741C"/>
    <w:rsid w:val="00502600"/>
    <w:rsid w:val="00503D90"/>
    <w:rsid w:val="00503E40"/>
    <w:rsid w:val="00503E81"/>
    <w:rsid w:val="00512ACD"/>
    <w:rsid w:val="005166D0"/>
    <w:rsid w:val="005177CE"/>
    <w:rsid w:val="00522ABE"/>
    <w:rsid w:val="00526DD3"/>
    <w:rsid w:val="00542317"/>
    <w:rsid w:val="00545832"/>
    <w:rsid w:val="00546669"/>
    <w:rsid w:val="00556A99"/>
    <w:rsid w:val="005574C9"/>
    <w:rsid w:val="005603BD"/>
    <w:rsid w:val="00561326"/>
    <w:rsid w:val="00567726"/>
    <w:rsid w:val="00572297"/>
    <w:rsid w:val="00580701"/>
    <w:rsid w:val="00582735"/>
    <w:rsid w:val="00587279"/>
    <w:rsid w:val="00591A2F"/>
    <w:rsid w:val="00591BAA"/>
    <w:rsid w:val="00592941"/>
    <w:rsid w:val="00595BD4"/>
    <w:rsid w:val="00595D29"/>
    <w:rsid w:val="005A0D19"/>
    <w:rsid w:val="005A3AAA"/>
    <w:rsid w:val="005A6AC8"/>
    <w:rsid w:val="005B152E"/>
    <w:rsid w:val="005B1B56"/>
    <w:rsid w:val="005B21A7"/>
    <w:rsid w:val="005B414B"/>
    <w:rsid w:val="005B6290"/>
    <w:rsid w:val="005C2384"/>
    <w:rsid w:val="005C6EF4"/>
    <w:rsid w:val="005C7A18"/>
    <w:rsid w:val="005C7F3A"/>
    <w:rsid w:val="005D2694"/>
    <w:rsid w:val="005D395F"/>
    <w:rsid w:val="005F1DD9"/>
    <w:rsid w:val="005F3BAE"/>
    <w:rsid w:val="005F5D41"/>
    <w:rsid w:val="00601F41"/>
    <w:rsid w:val="00602979"/>
    <w:rsid w:val="00605581"/>
    <w:rsid w:val="00622B40"/>
    <w:rsid w:val="0062408B"/>
    <w:rsid w:val="00624371"/>
    <w:rsid w:val="00626E8D"/>
    <w:rsid w:val="00635281"/>
    <w:rsid w:val="00635403"/>
    <w:rsid w:val="0064264D"/>
    <w:rsid w:val="0064482F"/>
    <w:rsid w:val="006502A8"/>
    <w:rsid w:val="006524DE"/>
    <w:rsid w:val="00653177"/>
    <w:rsid w:val="00654FE3"/>
    <w:rsid w:val="006559AA"/>
    <w:rsid w:val="00661235"/>
    <w:rsid w:val="006844D2"/>
    <w:rsid w:val="006900DA"/>
    <w:rsid w:val="006907F8"/>
    <w:rsid w:val="0069188B"/>
    <w:rsid w:val="00696314"/>
    <w:rsid w:val="006A2640"/>
    <w:rsid w:val="006A6BD8"/>
    <w:rsid w:val="006A6C47"/>
    <w:rsid w:val="006B22B6"/>
    <w:rsid w:val="006B4F74"/>
    <w:rsid w:val="006C2FE6"/>
    <w:rsid w:val="006D1302"/>
    <w:rsid w:val="006D15ED"/>
    <w:rsid w:val="006D3B65"/>
    <w:rsid w:val="006E09EF"/>
    <w:rsid w:val="006E28E5"/>
    <w:rsid w:val="006F29B4"/>
    <w:rsid w:val="006F4565"/>
    <w:rsid w:val="006F51FB"/>
    <w:rsid w:val="006F542A"/>
    <w:rsid w:val="00700F7A"/>
    <w:rsid w:val="00704878"/>
    <w:rsid w:val="00705696"/>
    <w:rsid w:val="00706793"/>
    <w:rsid w:val="0071392A"/>
    <w:rsid w:val="00714BB1"/>
    <w:rsid w:val="0071799B"/>
    <w:rsid w:val="007227C9"/>
    <w:rsid w:val="007237AD"/>
    <w:rsid w:val="00723E07"/>
    <w:rsid w:val="007240ED"/>
    <w:rsid w:val="007340FA"/>
    <w:rsid w:val="00734CD3"/>
    <w:rsid w:val="00770120"/>
    <w:rsid w:val="00771C8A"/>
    <w:rsid w:val="007724A0"/>
    <w:rsid w:val="007762FF"/>
    <w:rsid w:val="00776826"/>
    <w:rsid w:val="007810B3"/>
    <w:rsid w:val="00781B51"/>
    <w:rsid w:val="0078383F"/>
    <w:rsid w:val="00783EFA"/>
    <w:rsid w:val="00784721"/>
    <w:rsid w:val="007A3D15"/>
    <w:rsid w:val="007A4A90"/>
    <w:rsid w:val="007A6621"/>
    <w:rsid w:val="007B0808"/>
    <w:rsid w:val="007B11DE"/>
    <w:rsid w:val="007B2D20"/>
    <w:rsid w:val="007B5DBF"/>
    <w:rsid w:val="007B7F6E"/>
    <w:rsid w:val="007C181E"/>
    <w:rsid w:val="007C2819"/>
    <w:rsid w:val="007C323E"/>
    <w:rsid w:val="007C3A1E"/>
    <w:rsid w:val="007C4755"/>
    <w:rsid w:val="007C48A6"/>
    <w:rsid w:val="007C7E4B"/>
    <w:rsid w:val="007D046D"/>
    <w:rsid w:val="007D451B"/>
    <w:rsid w:val="007D6424"/>
    <w:rsid w:val="007E31C4"/>
    <w:rsid w:val="007F2982"/>
    <w:rsid w:val="007F4991"/>
    <w:rsid w:val="007F572B"/>
    <w:rsid w:val="00806932"/>
    <w:rsid w:val="00810CE2"/>
    <w:rsid w:val="00811284"/>
    <w:rsid w:val="00812711"/>
    <w:rsid w:val="008171DC"/>
    <w:rsid w:val="00822437"/>
    <w:rsid w:val="00830B69"/>
    <w:rsid w:val="0083125E"/>
    <w:rsid w:val="008330C5"/>
    <w:rsid w:val="00833AC9"/>
    <w:rsid w:val="008349C8"/>
    <w:rsid w:val="00841CCB"/>
    <w:rsid w:val="00842CE1"/>
    <w:rsid w:val="00854AAC"/>
    <w:rsid w:val="0085526B"/>
    <w:rsid w:val="0085687E"/>
    <w:rsid w:val="008568F8"/>
    <w:rsid w:val="008617DD"/>
    <w:rsid w:val="00865D3B"/>
    <w:rsid w:val="00875968"/>
    <w:rsid w:val="00884CA6"/>
    <w:rsid w:val="008919D6"/>
    <w:rsid w:val="00892231"/>
    <w:rsid w:val="008A4497"/>
    <w:rsid w:val="008C573A"/>
    <w:rsid w:val="008C5B3F"/>
    <w:rsid w:val="008C6A49"/>
    <w:rsid w:val="008C751B"/>
    <w:rsid w:val="008D5FBE"/>
    <w:rsid w:val="008D745F"/>
    <w:rsid w:val="008E4DD3"/>
    <w:rsid w:val="008E4F9D"/>
    <w:rsid w:val="008F0AF4"/>
    <w:rsid w:val="008F2E93"/>
    <w:rsid w:val="008F757B"/>
    <w:rsid w:val="00905FFA"/>
    <w:rsid w:val="009147B8"/>
    <w:rsid w:val="00917756"/>
    <w:rsid w:val="00926FD7"/>
    <w:rsid w:val="0095269D"/>
    <w:rsid w:val="00955E7B"/>
    <w:rsid w:val="00961E39"/>
    <w:rsid w:val="00962A26"/>
    <w:rsid w:val="00967A15"/>
    <w:rsid w:val="00971D89"/>
    <w:rsid w:val="00973178"/>
    <w:rsid w:val="00974556"/>
    <w:rsid w:val="00983219"/>
    <w:rsid w:val="00986B36"/>
    <w:rsid w:val="009A3D01"/>
    <w:rsid w:val="009A7A89"/>
    <w:rsid w:val="009C1AD0"/>
    <w:rsid w:val="009C5C0A"/>
    <w:rsid w:val="009C6233"/>
    <w:rsid w:val="009C69B7"/>
    <w:rsid w:val="009D3512"/>
    <w:rsid w:val="009D4FE8"/>
    <w:rsid w:val="009D7F33"/>
    <w:rsid w:val="009F0C08"/>
    <w:rsid w:val="009F475F"/>
    <w:rsid w:val="00A04521"/>
    <w:rsid w:val="00A12E69"/>
    <w:rsid w:val="00A20E58"/>
    <w:rsid w:val="00A25A89"/>
    <w:rsid w:val="00A300B9"/>
    <w:rsid w:val="00A306B6"/>
    <w:rsid w:val="00A3162F"/>
    <w:rsid w:val="00A32698"/>
    <w:rsid w:val="00A33160"/>
    <w:rsid w:val="00A4368E"/>
    <w:rsid w:val="00A53350"/>
    <w:rsid w:val="00A54E2D"/>
    <w:rsid w:val="00A60047"/>
    <w:rsid w:val="00A65EC3"/>
    <w:rsid w:val="00A669B5"/>
    <w:rsid w:val="00A7068F"/>
    <w:rsid w:val="00A71789"/>
    <w:rsid w:val="00A72569"/>
    <w:rsid w:val="00A84D77"/>
    <w:rsid w:val="00A85FC0"/>
    <w:rsid w:val="00A92851"/>
    <w:rsid w:val="00A930C0"/>
    <w:rsid w:val="00AA170D"/>
    <w:rsid w:val="00AA2460"/>
    <w:rsid w:val="00AA4BFF"/>
    <w:rsid w:val="00AA4C28"/>
    <w:rsid w:val="00AB00C1"/>
    <w:rsid w:val="00AB37F2"/>
    <w:rsid w:val="00AB3E13"/>
    <w:rsid w:val="00AB528A"/>
    <w:rsid w:val="00AB583B"/>
    <w:rsid w:val="00AC7FEB"/>
    <w:rsid w:val="00AD468B"/>
    <w:rsid w:val="00AD5C79"/>
    <w:rsid w:val="00AD6FD3"/>
    <w:rsid w:val="00AE17B9"/>
    <w:rsid w:val="00AE27DC"/>
    <w:rsid w:val="00AE7304"/>
    <w:rsid w:val="00AF1C31"/>
    <w:rsid w:val="00AF7BA7"/>
    <w:rsid w:val="00B01819"/>
    <w:rsid w:val="00B06B32"/>
    <w:rsid w:val="00B15198"/>
    <w:rsid w:val="00B20F74"/>
    <w:rsid w:val="00B33A91"/>
    <w:rsid w:val="00B4369C"/>
    <w:rsid w:val="00B50000"/>
    <w:rsid w:val="00B54351"/>
    <w:rsid w:val="00B543EA"/>
    <w:rsid w:val="00B63811"/>
    <w:rsid w:val="00B675BE"/>
    <w:rsid w:val="00B67D13"/>
    <w:rsid w:val="00B76E9B"/>
    <w:rsid w:val="00B82A14"/>
    <w:rsid w:val="00B94169"/>
    <w:rsid w:val="00B972E6"/>
    <w:rsid w:val="00BB56DB"/>
    <w:rsid w:val="00BC0C38"/>
    <w:rsid w:val="00BC17E3"/>
    <w:rsid w:val="00BC389B"/>
    <w:rsid w:val="00BC5682"/>
    <w:rsid w:val="00BC775D"/>
    <w:rsid w:val="00BD0491"/>
    <w:rsid w:val="00BD3C29"/>
    <w:rsid w:val="00BE4FE9"/>
    <w:rsid w:val="00BF1288"/>
    <w:rsid w:val="00BF7092"/>
    <w:rsid w:val="00C02DFE"/>
    <w:rsid w:val="00C114F3"/>
    <w:rsid w:val="00C17AF4"/>
    <w:rsid w:val="00C303E8"/>
    <w:rsid w:val="00C33B13"/>
    <w:rsid w:val="00C421B8"/>
    <w:rsid w:val="00C435BA"/>
    <w:rsid w:val="00C436BF"/>
    <w:rsid w:val="00C4397F"/>
    <w:rsid w:val="00C533E2"/>
    <w:rsid w:val="00C55B9C"/>
    <w:rsid w:val="00C64048"/>
    <w:rsid w:val="00C6533A"/>
    <w:rsid w:val="00C6710D"/>
    <w:rsid w:val="00C67A84"/>
    <w:rsid w:val="00C743BD"/>
    <w:rsid w:val="00C74DD4"/>
    <w:rsid w:val="00C77AEB"/>
    <w:rsid w:val="00C805E7"/>
    <w:rsid w:val="00C80A8C"/>
    <w:rsid w:val="00C8121D"/>
    <w:rsid w:val="00C8169F"/>
    <w:rsid w:val="00C8473A"/>
    <w:rsid w:val="00C84C9B"/>
    <w:rsid w:val="00C90F4E"/>
    <w:rsid w:val="00C929F0"/>
    <w:rsid w:val="00CA7E69"/>
    <w:rsid w:val="00CB6F49"/>
    <w:rsid w:val="00CC2772"/>
    <w:rsid w:val="00CC4791"/>
    <w:rsid w:val="00CC7955"/>
    <w:rsid w:val="00CD6352"/>
    <w:rsid w:val="00CD7EAA"/>
    <w:rsid w:val="00CF041B"/>
    <w:rsid w:val="00CF0E64"/>
    <w:rsid w:val="00D01B5C"/>
    <w:rsid w:val="00D01B8A"/>
    <w:rsid w:val="00D03F92"/>
    <w:rsid w:val="00D214D0"/>
    <w:rsid w:val="00D24EA4"/>
    <w:rsid w:val="00D3081B"/>
    <w:rsid w:val="00D33E26"/>
    <w:rsid w:val="00D35331"/>
    <w:rsid w:val="00D35FF6"/>
    <w:rsid w:val="00D40FD8"/>
    <w:rsid w:val="00D4148D"/>
    <w:rsid w:val="00D45A0A"/>
    <w:rsid w:val="00D5454A"/>
    <w:rsid w:val="00D56309"/>
    <w:rsid w:val="00D61556"/>
    <w:rsid w:val="00D66840"/>
    <w:rsid w:val="00D71A95"/>
    <w:rsid w:val="00D83063"/>
    <w:rsid w:val="00D92CC2"/>
    <w:rsid w:val="00D9360A"/>
    <w:rsid w:val="00D93B8B"/>
    <w:rsid w:val="00D97151"/>
    <w:rsid w:val="00DA4A28"/>
    <w:rsid w:val="00DA4CC7"/>
    <w:rsid w:val="00DA6193"/>
    <w:rsid w:val="00DB06CE"/>
    <w:rsid w:val="00DB4517"/>
    <w:rsid w:val="00DB46E0"/>
    <w:rsid w:val="00DB6CEE"/>
    <w:rsid w:val="00DC0588"/>
    <w:rsid w:val="00DC6686"/>
    <w:rsid w:val="00DD0A86"/>
    <w:rsid w:val="00DD12A8"/>
    <w:rsid w:val="00DD2DE2"/>
    <w:rsid w:val="00DD41ED"/>
    <w:rsid w:val="00DD5BDE"/>
    <w:rsid w:val="00DD678E"/>
    <w:rsid w:val="00DD68AD"/>
    <w:rsid w:val="00DE1D27"/>
    <w:rsid w:val="00DE3EED"/>
    <w:rsid w:val="00DF2704"/>
    <w:rsid w:val="00DF641A"/>
    <w:rsid w:val="00E047F1"/>
    <w:rsid w:val="00E04D13"/>
    <w:rsid w:val="00E0520E"/>
    <w:rsid w:val="00E05F92"/>
    <w:rsid w:val="00E100FB"/>
    <w:rsid w:val="00E106AF"/>
    <w:rsid w:val="00E11118"/>
    <w:rsid w:val="00E127F3"/>
    <w:rsid w:val="00E14B95"/>
    <w:rsid w:val="00E16A2E"/>
    <w:rsid w:val="00E20E6A"/>
    <w:rsid w:val="00E24FB2"/>
    <w:rsid w:val="00E26989"/>
    <w:rsid w:val="00E32220"/>
    <w:rsid w:val="00E323F1"/>
    <w:rsid w:val="00E3264F"/>
    <w:rsid w:val="00E33741"/>
    <w:rsid w:val="00E52DF7"/>
    <w:rsid w:val="00E54568"/>
    <w:rsid w:val="00E54F87"/>
    <w:rsid w:val="00E55350"/>
    <w:rsid w:val="00E705D6"/>
    <w:rsid w:val="00E7499A"/>
    <w:rsid w:val="00E76A80"/>
    <w:rsid w:val="00E76AB7"/>
    <w:rsid w:val="00E8244B"/>
    <w:rsid w:val="00E844FA"/>
    <w:rsid w:val="00E8762B"/>
    <w:rsid w:val="00E91B88"/>
    <w:rsid w:val="00E9216A"/>
    <w:rsid w:val="00E966B3"/>
    <w:rsid w:val="00E974B3"/>
    <w:rsid w:val="00EA3BAE"/>
    <w:rsid w:val="00EA6E95"/>
    <w:rsid w:val="00EB16A6"/>
    <w:rsid w:val="00EC0CF7"/>
    <w:rsid w:val="00EC13B9"/>
    <w:rsid w:val="00EC36F3"/>
    <w:rsid w:val="00ED093E"/>
    <w:rsid w:val="00ED0F8A"/>
    <w:rsid w:val="00ED31BD"/>
    <w:rsid w:val="00EE2C6A"/>
    <w:rsid w:val="00EF0422"/>
    <w:rsid w:val="00F05BB2"/>
    <w:rsid w:val="00F13A24"/>
    <w:rsid w:val="00F1689A"/>
    <w:rsid w:val="00F20916"/>
    <w:rsid w:val="00F27702"/>
    <w:rsid w:val="00F27D8D"/>
    <w:rsid w:val="00F34748"/>
    <w:rsid w:val="00F3504A"/>
    <w:rsid w:val="00F35202"/>
    <w:rsid w:val="00F35C64"/>
    <w:rsid w:val="00F435FA"/>
    <w:rsid w:val="00F51AB3"/>
    <w:rsid w:val="00F52EDF"/>
    <w:rsid w:val="00F54C86"/>
    <w:rsid w:val="00F60362"/>
    <w:rsid w:val="00F64325"/>
    <w:rsid w:val="00F66F53"/>
    <w:rsid w:val="00F67A2D"/>
    <w:rsid w:val="00F7291B"/>
    <w:rsid w:val="00F803CC"/>
    <w:rsid w:val="00F8317B"/>
    <w:rsid w:val="00F83EF6"/>
    <w:rsid w:val="00F904DF"/>
    <w:rsid w:val="00F90F1C"/>
    <w:rsid w:val="00F93770"/>
    <w:rsid w:val="00F94500"/>
    <w:rsid w:val="00FA26AA"/>
    <w:rsid w:val="00FA2B07"/>
    <w:rsid w:val="00FA2ECC"/>
    <w:rsid w:val="00FA3B29"/>
    <w:rsid w:val="00FA5379"/>
    <w:rsid w:val="00FB1815"/>
    <w:rsid w:val="00FC665A"/>
    <w:rsid w:val="00FD4AF0"/>
    <w:rsid w:val="00FD5F81"/>
    <w:rsid w:val="00FE022A"/>
    <w:rsid w:val="00FE2400"/>
    <w:rsid w:val="00FE51C6"/>
    <w:rsid w:val="00FF215E"/>
    <w:rsid w:val="00FF341B"/>
    <w:rsid w:val="00FF359A"/>
    <w:rsid w:val="00FF4FB8"/>
    <w:rsid w:val="00FF7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1B561"/>
  <w15:chartTrackingRefBased/>
  <w15:docId w15:val="{90C66F6A-46A8-47C6-94B6-52DED382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6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next w:val="Normal"/>
    <w:link w:val="Titre2Car"/>
    <w:uiPriority w:val="9"/>
    <w:unhideWhenUsed/>
    <w:qFormat/>
    <w:rsid w:val="00EE2C6A"/>
    <w:pPr>
      <w:keepNext/>
      <w:keepLines/>
      <w:spacing w:after="74"/>
      <w:ind w:left="10" w:hanging="10"/>
      <w:outlineLvl w:val="1"/>
    </w:pPr>
    <w:rPr>
      <w:rFonts w:ascii="Arial" w:eastAsia="Arial" w:hAnsi="Arial" w:cs="Arial"/>
      <w:b/>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32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62F29"/>
    <w:pPr>
      <w:ind w:left="720"/>
      <w:contextualSpacing/>
    </w:pPr>
  </w:style>
  <w:style w:type="paragraph" w:styleId="Notedebasdepage">
    <w:name w:val="footnote text"/>
    <w:basedOn w:val="Normal"/>
    <w:link w:val="NotedebasdepageCar"/>
    <w:uiPriority w:val="99"/>
    <w:semiHidden/>
    <w:unhideWhenUsed/>
    <w:rsid w:val="004034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03411"/>
    <w:rPr>
      <w:sz w:val="20"/>
      <w:szCs w:val="20"/>
    </w:rPr>
  </w:style>
  <w:style w:type="character" w:styleId="Appelnotedebasdep">
    <w:name w:val="footnote reference"/>
    <w:basedOn w:val="Policepardfaut"/>
    <w:uiPriority w:val="99"/>
    <w:semiHidden/>
    <w:unhideWhenUsed/>
    <w:rsid w:val="00403411"/>
    <w:rPr>
      <w:vertAlign w:val="superscript"/>
    </w:rPr>
  </w:style>
  <w:style w:type="paragraph" w:styleId="En-tte">
    <w:name w:val="header"/>
    <w:basedOn w:val="Normal"/>
    <w:link w:val="En-tteCar"/>
    <w:uiPriority w:val="99"/>
    <w:unhideWhenUsed/>
    <w:rsid w:val="004F741C"/>
    <w:pPr>
      <w:tabs>
        <w:tab w:val="center" w:pos="4536"/>
        <w:tab w:val="right" w:pos="9072"/>
      </w:tabs>
      <w:spacing w:after="0" w:line="240" w:lineRule="auto"/>
    </w:pPr>
  </w:style>
  <w:style w:type="character" w:customStyle="1" w:styleId="En-tteCar">
    <w:name w:val="En-tête Car"/>
    <w:basedOn w:val="Policepardfaut"/>
    <w:link w:val="En-tte"/>
    <w:uiPriority w:val="99"/>
    <w:rsid w:val="004F741C"/>
  </w:style>
  <w:style w:type="paragraph" w:styleId="Pieddepage">
    <w:name w:val="footer"/>
    <w:basedOn w:val="Normal"/>
    <w:link w:val="PieddepageCar"/>
    <w:uiPriority w:val="99"/>
    <w:unhideWhenUsed/>
    <w:rsid w:val="004F74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41C"/>
  </w:style>
  <w:style w:type="character" w:styleId="Lienhypertexte">
    <w:name w:val="Hyperlink"/>
    <w:basedOn w:val="Policepardfaut"/>
    <w:uiPriority w:val="99"/>
    <w:unhideWhenUsed/>
    <w:rsid w:val="006907F8"/>
    <w:rPr>
      <w:color w:val="0563C1" w:themeColor="hyperlink"/>
      <w:u w:val="single"/>
    </w:rPr>
  </w:style>
  <w:style w:type="character" w:styleId="Mentionnonrsolue">
    <w:name w:val="Unresolved Mention"/>
    <w:basedOn w:val="Policepardfaut"/>
    <w:uiPriority w:val="99"/>
    <w:semiHidden/>
    <w:unhideWhenUsed/>
    <w:rsid w:val="006907F8"/>
    <w:rPr>
      <w:color w:val="605E5C"/>
      <w:shd w:val="clear" w:color="auto" w:fill="E1DFDD"/>
    </w:rPr>
  </w:style>
  <w:style w:type="paragraph" w:customStyle="1" w:styleId="Corps">
    <w:name w:val="Corps"/>
    <w:rsid w:val="003130E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Titre2Car">
    <w:name w:val="Titre 2 Car"/>
    <w:basedOn w:val="Policepardfaut"/>
    <w:link w:val="Titre2"/>
    <w:uiPriority w:val="9"/>
    <w:rsid w:val="00EE2C6A"/>
    <w:rPr>
      <w:rFonts w:ascii="Arial" w:eastAsia="Arial" w:hAnsi="Arial" w:cs="Arial"/>
      <w:b/>
      <w:color w:val="000000"/>
      <w:lang w:eastAsia="fr-FR"/>
    </w:rPr>
  </w:style>
  <w:style w:type="paragraph" w:styleId="Corpsdetexte2">
    <w:name w:val="Body Text 2"/>
    <w:basedOn w:val="Normal"/>
    <w:link w:val="Corpsdetexte2Car"/>
    <w:rsid w:val="00EE2C6A"/>
    <w:pPr>
      <w:widowControl w:val="0"/>
      <w:spacing w:after="0" w:line="240" w:lineRule="auto"/>
    </w:pPr>
    <w:rPr>
      <w:rFonts w:ascii="Times New Roman" w:eastAsia="Times New Roman" w:hAnsi="Times New Roman" w:cs="Times New Roman"/>
      <w:snapToGrid w:val="0"/>
      <w:szCs w:val="20"/>
      <w:lang w:eastAsia="fr-FR"/>
    </w:rPr>
  </w:style>
  <w:style w:type="character" w:customStyle="1" w:styleId="Corpsdetexte2Car">
    <w:name w:val="Corps de texte 2 Car"/>
    <w:basedOn w:val="Policepardfaut"/>
    <w:link w:val="Corpsdetexte2"/>
    <w:rsid w:val="00EE2C6A"/>
    <w:rPr>
      <w:rFonts w:ascii="Times New Roman" w:eastAsia="Times New Roman" w:hAnsi="Times New Roman" w:cs="Times New Roman"/>
      <w:snapToGrid w:val="0"/>
      <w:szCs w:val="20"/>
      <w:lang w:eastAsia="fr-FR"/>
    </w:rPr>
  </w:style>
  <w:style w:type="character" w:styleId="Accentuationintense">
    <w:name w:val="Intense Emphasis"/>
    <w:basedOn w:val="Policepardfaut"/>
    <w:uiPriority w:val="21"/>
    <w:qFormat/>
    <w:rsid w:val="00EE2C6A"/>
    <w:rPr>
      <w:rFonts w:ascii="Futura Md" w:hAnsi="Futura Md"/>
      <w:b/>
      <w:bCs/>
      <w:iCs/>
      <w:color w:val="404040" w:themeColor="text1" w:themeTint="BF"/>
      <w:sz w:val="24"/>
    </w:rPr>
  </w:style>
  <w:style w:type="paragraph" w:customStyle="1" w:styleId="abct2">
    <w:name w:val="abct2"/>
    <w:basedOn w:val="Normal"/>
    <w:rsid w:val="00EE2C6A"/>
    <w:pPr>
      <w:spacing w:before="240" w:after="240" w:line="240" w:lineRule="auto"/>
    </w:pPr>
    <w:rPr>
      <w:rFonts w:ascii="Arial" w:eastAsia="Calibri" w:hAnsi="Arial" w:cs="Arial"/>
      <w:b/>
      <w:bCs/>
      <w:sz w:val="28"/>
      <w:szCs w:val="28"/>
      <w:u w:val="single"/>
      <w:lang w:eastAsia="fr-FR"/>
    </w:rPr>
  </w:style>
  <w:style w:type="paragraph" w:customStyle="1" w:styleId="abct3">
    <w:name w:val="abct3"/>
    <w:basedOn w:val="Normal"/>
    <w:rsid w:val="00EE2C6A"/>
    <w:pPr>
      <w:spacing w:before="240" w:after="120" w:line="240" w:lineRule="atLeast"/>
      <w:ind w:left="238" w:right="62" w:hanging="238"/>
      <w:jc w:val="both"/>
    </w:pPr>
    <w:rPr>
      <w:rFonts w:ascii="Arial" w:eastAsia="Calibri" w:hAnsi="Arial" w:cs="Arial"/>
      <w:b/>
      <w:bCs/>
      <w:color w:val="000000"/>
      <w:sz w:val="20"/>
      <w:szCs w:val="20"/>
      <w:u w:val="single"/>
      <w:lang w:eastAsia="fr-FR"/>
    </w:rPr>
  </w:style>
  <w:style w:type="paragraph" w:customStyle="1" w:styleId="texte">
    <w:name w:val="texte"/>
    <w:basedOn w:val="Normal"/>
    <w:rsid w:val="00EE2C6A"/>
    <w:pPr>
      <w:spacing w:after="0" w:line="240" w:lineRule="atLeast"/>
      <w:ind w:left="170"/>
    </w:pPr>
    <w:rPr>
      <w:rFonts w:ascii="Arial" w:eastAsia="Calibri" w:hAnsi="Arial" w:cs="Arial"/>
      <w:sz w:val="20"/>
      <w:szCs w:val="20"/>
      <w:lang w:eastAsia="fr-FR"/>
    </w:rPr>
  </w:style>
  <w:style w:type="paragraph" w:styleId="NormalWeb">
    <w:name w:val="Normal (Web)"/>
    <w:basedOn w:val="Normal"/>
    <w:uiPriority w:val="99"/>
    <w:semiHidden/>
    <w:unhideWhenUsed/>
    <w:rsid w:val="00B018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8C6A4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2F026-2DB3-4DCA-BCA9-B5886FD2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6794</Words>
  <Characters>37367</Characters>
  <Application>Microsoft Office Word</Application>
  <DocSecurity>0</DocSecurity>
  <Lines>311</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79</dc:creator>
  <cp:keywords/>
  <dc:description/>
  <cp:lastModifiedBy>Lau Dum</cp:lastModifiedBy>
  <cp:revision>3</cp:revision>
  <cp:lastPrinted>2025-11-03T09:10:00Z</cp:lastPrinted>
  <dcterms:created xsi:type="dcterms:W3CDTF">2025-11-06T21:37:00Z</dcterms:created>
  <dcterms:modified xsi:type="dcterms:W3CDTF">2026-01-22T16:13:00Z</dcterms:modified>
</cp:coreProperties>
</file>